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6E53" w14:textId="77777777" w:rsidR="00B85E59" w:rsidRDefault="00B85E5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8"/>
        </w:rPr>
      </w:pPr>
      <w:r>
        <w:rPr>
          <w:rFonts w:ascii="Palatino" w:hAnsi="Palatino"/>
          <w:b/>
        </w:rPr>
        <w:t>John Kratus</w:t>
      </w:r>
    </w:p>
    <w:p w14:paraId="6D23D5A0" w14:textId="5C39C3D7" w:rsidR="00B85E59" w:rsidRDefault="0028699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911 </w:t>
      </w:r>
      <w:proofErr w:type="spellStart"/>
      <w:r>
        <w:rPr>
          <w:rFonts w:ascii="Palatino" w:hAnsi="Palatino"/>
          <w:sz w:val="20"/>
        </w:rPr>
        <w:t>Lynnlea</w:t>
      </w:r>
      <w:proofErr w:type="spellEnd"/>
      <w:r>
        <w:rPr>
          <w:rFonts w:ascii="Palatino" w:hAnsi="Palatino"/>
          <w:sz w:val="20"/>
        </w:rPr>
        <w:t xml:space="preserve"> Lane</w:t>
      </w:r>
    </w:p>
    <w:p w14:paraId="4E2E2B23" w14:textId="39B7576F" w:rsidR="00286999" w:rsidRDefault="0028699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Tarpon Springs, Florida 34689</w:t>
      </w:r>
    </w:p>
    <w:p w14:paraId="2F1AFF0D" w14:textId="2650A321" w:rsidR="00286999" w:rsidRDefault="0028699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phone: (727) 204-5484</w:t>
      </w:r>
    </w:p>
    <w:p w14:paraId="12C748C0" w14:textId="5561952F" w:rsidR="00B85E59" w:rsidRDefault="00B85E5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e-mail: kratus@msu.edu</w:t>
      </w:r>
    </w:p>
    <w:p w14:paraId="023E9757" w14:textId="77777777" w:rsidR="00B85E59" w:rsidRDefault="00B85E5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b/>
          <w:sz w:val="20"/>
          <w:u w:val="single"/>
        </w:rPr>
      </w:pPr>
    </w:p>
    <w:p w14:paraId="364090D0" w14:textId="77777777" w:rsidR="00B85E59" w:rsidRDefault="00B85E5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b/>
          <w:sz w:val="20"/>
          <w:u w:val="single"/>
        </w:rPr>
      </w:pPr>
    </w:p>
    <w:p w14:paraId="66005BD8" w14:textId="77777777" w:rsidR="00B85E59" w:rsidRDefault="00B85E5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8"/>
        </w:rPr>
      </w:pPr>
      <w:r w:rsidRPr="00526AC2">
        <w:rPr>
          <w:rFonts w:ascii="Poppl-Laudatio BoldCondensed" w:hAnsi="Poppl-Laudatio BoldCondensed" w:hint="cs"/>
        </w:rPr>
        <w:t>Education</w:t>
      </w:r>
    </w:p>
    <w:p w14:paraId="36D06DF9" w14:textId="77777777" w:rsidR="00B85E59" w:rsidRDefault="00B85E59">
      <w:pPr>
        <w:tabs>
          <w:tab w:val="clear" w:pos="720"/>
          <w:tab w:val="clear" w:pos="144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</w:p>
    <w:p w14:paraId="7517B0A3" w14:textId="77777777" w:rsidR="00B85E59" w:rsidRDefault="00B85E59">
      <w:pPr>
        <w:tabs>
          <w:tab w:val="clear" w:pos="720"/>
          <w:tab w:val="left" w:pos="36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1985</w:t>
      </w:r>
      <w:r>
        <w:rPr>
          <w:rFonts w:ascii="Palatino" w:hAnsi="Palatino"/>
          <w:sz w:val="20"/>
        </w:rPr>
        <w:tab/>
        <w:t>Ph.D. Music Education</w:t>
      </w:r>
    </w:p>
    <w:p w14:paraId="28E04C7C" w14:textId="77777777" w:rsidR="00B85E59" w:rsidRDefault="00B85E59">
      <w:pPr>
        <w:tabs>
          <w:tab w:val="clear" w:pos="720"/>
          <w:tab w:val="left" w:pos="360"/>
          <w:tab w:val="left" w:pos="40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Northwestern University</w:t>
      </w:r>
    </w:p>
    <w:p w14:paraId="3FE300D9" w14:textId="77777777" w:rsidR="00B85E59" w:rsidRDefault="00B85E59">
      <w:pPr>
        <w:tabs>
          <w:tab w:val="clear" w:pos="720"/>
          <w:tab w:val="left" w:pos="360"/>
          <w:tab w:val="left" w:pos="400"/>
          <w:tab w:val="left" w:pos="1800"/>
          <w:tab w:val="left" w:pos="2080"/>
          <w:tab w:val="left" w:pos="4680"/>
        </w:tabs>
        <w:spacing w:line="240" w:lineRule="atLeast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Dissertation: </w:t>
      </w:r>
      <w:r>
        <w:rPr>
          <w:rFonts w:ascii="Palatino" w:hAnsi="Palatino"/>
          <w:i/>
          <w:sz w:val="20"/>
        </w:rPr>
        <w:t xml:space="preserve">Rhythm, melody, motive, and phrase characteristics of original songs by </w:t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  <w:t>children aged five to thirteen.</w:t>
      </w:r>
      <w:r>
        <w:rPr>
          <w:rFonts w:ascii="Palatino" w:hAnsi="Palatino"/>
          <w:sz w:val="20"/>
        </w:rPr>
        <w:t xml:space="preserve"> (Advisor: Bennett Reimer)</w:t>
      </w:r>
    </w:p>
    <w:p w14:paraId="02A44978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</w:p>
    <w:p w14:paraId="73A342C1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1979</w:t>
      </w:r>
      <w:r>
        <w:rPr>
          <w:rFonts w:ascii="Palatino" w:hAnsi="Palatino"/>
          <w:sz w:val="20"/>
        </w:rPr>
        <w:tab/>
        <w:t xml:space="preserve">M.F.A. Music Education </w:t>
      </w:r>
    </w:p>
    <w:p w14:paraId="5944CEDD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State University of New York at Buffalo</w:t>
      </w:r>
    </w:p>
    <w:p w14:paraId="3FC0E2A8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</w:p>
    <w:p w14:paraId="65C40FDC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1975</w:t>
      </w:r>
      <w:r>
        <w:rPr>
          <w:rFonts w:ascii="Palatino" w:hAnsi="Palatino"/>
          <w:sz w:val="20"/>
        </w:rPr>
        <w:tab/>
        <w:t xml:space="preserve">B.A. Music Education </w:t>
      </w:r>
    </w:p>
    <w:p w14:paraId="2DA15A0B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State University of New York at Buffalo </w:t>
      </w:r>
    </w:p>
    <w:p w14:paraId="220819C9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</w:p>
    <w:p w14:paraId="2BD1F9EE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0"/>
        </w:rPr>
      </w:pPr>
    </w:p>
    <w:p w14:paraId="316DE4FF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4680"/>
        </w:tabs>
        <w:spacing w:line="240" w:lineRule="atLeast"/>
        <w:ind w:right="0"/>
        <w:rPr>
          <w:rFonts w:ascii="Palatino" w:hAnsi="Palatino"/>
          <w:sz w:val="28"/>
        </w:rPr>
      </w:pPr>
      <w:r>
        <w:rPr>
          <w:rFonts w:ascii="Poppl-Laudatio BoldCondensed" w:hAnsi="Poppl-Laudatio BoldCondensed"/>
        </w:rPr>
        <w:t>Employment</w:t>
      </w:r>
    </w:p>
    <w:p w14:paraId="5FF6D3B1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2080"/>
          <w:tab w:val="left" w:pos="2200"/>
          <w:tab w:val="left" w:pos="4680"/>
        </w:tabs>
        <w:spacing w:line="240" w:lineRule="atLeast"/>
        <w:ind w:left="1800" w:right="0" w:hanging="1380"/>
        <w:rPr>
          <w:rFonts w:ascii="Palatino" w:hAnsi="Palatino"/>
          <w:sz w:val="20"/>
        </w:rPr>
      </w:pPr>
    </w:p>
    <w:p w14:paraId="78DD4075" w14:textId="73D91473" w:rsidR="00286999" w:rsidRDefault="002A408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2015</w:t>
      </w:r>
      <w:r w:rsidR="00286999">
        <w:rPr>
          <w:rFonts w:ascii="Palatino" w:hAnsi="Palatino"/>
          <w:sz w:val="20"/>
        </w:rPr>
        <w:t>-</w:t>
      </w:r>
      <w:r w:rsidR="00286999">
        <w:rPr>
          <w:rFonts w:ascii="Palatino" w:hAnsi="Palatino"/>
          <w:sz w:val="20"/>
        </w:rPr>
        <w:tab/>
      </w:r>
      <w:r w:rsidR="00286999" w:rsidRPr="00286999">
        <w:rPr>
          <w:rFonts w:ascii="Palatino" w:hAnsi="Palatino"/>
          <w:b/>
          <w:sz w:val="20"/>
        </w:rPr>
        <w:t>Independent Scholar</w:t>
      </w:r>
    </w:p>
    <w:p w14:paraId="7CC829AA" w14:textId="7E8EE59A" w:rsidR="00286999" w:rsidRDefault="0028699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Professor Emeritus of Music, Michigan State University</w:t>
      </w:r>
    </w:p>
    <w:p w14:paraId="5AFED1EC" w14:textId="77777777" w:rsidR="00286999" w:rsidRDefault="0028699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1B240AF7" w14:textId="4DCAD1BE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1994-</w:t>
      </w:r>
      <w:r w:rsidR="00286999">
        <w:rPr>
          <w:rFonts w:ascii="Palatino" w:hAnsi="Palatino"/>
          <w:sz w:val="20"/>
        </w:rPr>
        <w:t>2014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Michigan State University</w:t>
      </w:r>
    </w:p>
    <w:p w14:paraId="50C55B27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Professor of Music</w:t>
      </w:r>
    </w:p>
    <w:p w14:paraId="3E46D490" w14:textId="604B27D0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Chair of Music Education Area (1995-2006)</w:t>
      </w:r>
    </w:p>
    <w:p w14:paraId="3E5579A5" w14:textId="1BBED2B2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980" w:hanging="180"/>
        <w:jc w:val="both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Graduate courses</w:t>
      </w:r>
      <w:r>
        <w:rPr>
          <w:rFonts w:ascii="Palatino" w:hAnsi="Palatino"/>
          <w:sz w:val="20"/>
        </w:rPr>
        <w:t xml:space="preserve">: Advanced Studies in the Philosophy of Music Education, </w:t>
      </w:r>
      <w:r w:rsidR="009E0FA4">
        <w:rPr>
          <w:rFonts w:ascii="Palatino" w:hAnsi="Palatino"/>
          <w:sz w:val="20"/>
        </w:rPr>
        <w:t xml:space="preserve">Seminar in Sociology of Music Education, </w:t>
      </w:r>
      <w:r>
        <w:rPr>
          <w:rFonts w:ascii="Palatino" w:hAnsi="Palatino"/>
          <w:sz w:val="20"/>
        </w:rPr>
        <w:t>Seminar in Psychology of Music Education, Seminar in Philosophy of Music Education, Seminar in Music and Creativity, Advanced Research in Music Education.</w:t>
      </w:r>
    </w:p>
    <w:p w14:paraId="702886E8" w14:textId="77777777" w:rsidR="00B85E59" w:rsidRDefault="00B85E59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980" w:hanging="180"/>
        <w:jc w:val="both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Undergraduate courses</w:t>
      </w:r>
      <w:r>
        <w:rPr>
          <w:rFonts w:ascii="Palatino" w:hAnsi="Palatino"/>
          <w:sz w:val="20"/>
        </w:rPr>
        <w:t>: Teaching Secondary Classroom Music, Principles of Music Education, Introduction to Music Education, Songwriting, Understanding Music.</w:t>
      </w:r>
    </w:p>
    <w:p w14:paraId="02FB42B8" w14:textId="77777777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7C3B324E" w14:textId="77777777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1984-94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Case Western Reserve University</w:t>
      </w:r>
    </w:p>
    <w:p w14:paraId="0605D3A7" w14:textId="77777777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Associate Professor of Music</w:t>
      </w:r>
    </w:p>
    <w:p w14:paraId="289554B5" w14:textId="77777777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 xml:space="preserve">Director of Music Education, Director of Teacher Certification </w:t>
      </w:r>
    </w:p>
    <w:p w14:paraId="03DF6F96" w14:textId="77777777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980" w:hanging="180"/>
        <w:jc w:val="both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Graduate courses</w:t>
      </w:r>
      <w:r>
        <w:rPr>
          <w:rFonts w:ascii="Palatino" w:hAnsi="Palatino"/>
          <w:sz w:val="20"/>
        </w:rPr>
        <w:t>: Research in Music Education, Measurement and Evaluation in Music, Philosophical Foundations of Music Education, Learning Theories and Curriculum Development in Music, Creativity and Music, College Teaching Seminar.</w:t>
      </w:r>
    </w:p>
    <w:p w14:paraId="2DC87A13" w14:textId="77777777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ind w:left="1980" w:hanging="180"/>
        <w:jc w:val="both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Undergraduate courses</w:t>
      </w:r>
      <w:r>
        <w:rPr>
          <w:rFonts w:ascii="Palatino" w:hAnsi="Palatino"/>
          <w:sz w:val="20"/>
        </w:rPr>
        <w:t>: Elementary General Music Methods, Secondary General Music Methods, Introduction to Music, Foundations of Music Education.</w:t>
      </w:r>
    </w:p>
    <w:p w14:paraId="3F32D9A7" w14:textId="77777777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rPr>
          <w:rFonts w:ascii="Palatino" w:hAnsi="Palatino"/>
          <w:sz w:val="20"/>
        </w:rPr>
      </w:pPr>
    </w:p>
    <w:p w14:paraId="3C2DFC32" w14:textId="5775489D" w:rsidR="007A5436" w:rsidRDefault="007A5436">
      <w:pPr>
        <w:tabs>
          <w:tab w:val="clear" w:pos="720"/>
          <w:tab w:val="left" w:pos="360"/>
          <w:tab w:val="left" w:pos="400"/>
          <w:tab w:val="left" w:pos="1620"/>
          <w:tab w:val="left" w:pos="1800"/>
          <w:tab w:val="left" w:pos="1980"/>
          <w:tab w:val="left" w:pos="2080"/>
          <w:tab w:val="left" w:pos="2200"/>
          <w:tab w:val="left" w:pos="4680"/>
        </w:tabs>
        <w:spacing w:line="240" w:lineRule="atLeast"/>
        <w:rPr>
          <w:rFonts w:ascii="Palatino" w:hAnsi="Palatino"/>
          <w:sz w:val="20"/>
        </w:rPr>
        <w:sectPr w:rsidR="007A5436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0" w:right="1260" w:bottom="0" w:left="1440" w:header="0" w:footer="0" w:gutter="0"/>
          <w:cols w:space="720"/>
          <w:noEndnote/>
          <w:titlePg/>
        </w:sectPr>
      </w:pPr>
      <w:r>
        <w:rPr>
          <w:rFonts w:ascii="Palatino" w:hAnsi="Palatino"/>
          <w:sz w:val="20"/>
        </w:rPr>
        <w:tab/>
      </w:r>
      <w:r w:rsidR="006E015B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1981-84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Bowling Green State University</w:t>
      </w:r>
    </w:p>
    <w:p w14:paraId="4B30CDF9" w14:textId="77777777" w:rsidR="007A5436" w:rsidRDefault="007A5436">
      <w:pPr>
        <w:tabs>
          <w:tab w:val="clear" w:pos="72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Assistant Professor of Music Education </w:t>
      </w:r>
    </w:p>
    <w:p w14:paraId="2A5AB20F" w14:textId="77777777" w:rsidR="007A5436" w:rsidRDefault="007A5436">
      <w:pPr>
        <w:tabs>
          <w:tab w:val="clear" w:pos="720"/>
          <w:tab w:val="left" w:pos="1980"/>
          <w:tab w:val="left" w:pos="2200"/>
        </w:tabs>
        <w:spacing w:line="240" w:lineRule="atLeast"/>
        <w:ind w:left="1980" w:hanging="180"/>
        <w:jc w:val="both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Graduate courses</w:t>
      </w:r>
      <w:r>
        <w:rPr>
          <w:rFonts w:ascii="Palatino" w:hAnsi="Palatino"/>
          <w:sz w:val="20"/>
        </w:rPr>
        <w:t xml:space="preserve">: Psychology of Music, Source Readings in Music Education, Building Instructional Programs in Music, Directed Research in Music Education. </w:t>
      </w:r>
    </w:p>
    <w:p w14:paraId="746DB2CD" w14:textId="77777777" w:rsidR="007A5436" w:rsidRDefault="007A5436">
      <w:pPr>
        <w:tabs>
          <w:tab w:val="clear" w:pos="720"/>
          <w:tab w:val="left" w:pos="1980"/>
          <w:tab w:val="left" w:pos="2200"/>
        </w:tabs>
        <w:spacing w:line="240" w:lineRule="atLeast"/>
        <w:ind w:left="1980" w:hanging="180"/>
        <w:jc w:val="both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>Undergraduate courses</w:t>
      </w:r>
      <w:r>
        <w:rPr>
          <w:rFonts w:ascii="Palatino" w:hAnsi="Palatino"/>
          <w:sz w:val="20"/>
        </w:rPr>
        <w:t xml:space="preserve">: Junior High General Music Methods. </w:t>
      </w:r>
    </w:p>
    <w:p w14:paraId="2AE3842E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7552AF2D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1977-79</w:t>
      </w:r>
      <w:r>
        <w:rPr>
          <w:rFonts w:ascii="Palatino" w:hAnsi="Palatino"/>
          <w:sz w:val="20"/>
        </w:rPr>
        <w:tab/>
        <w:t>Emmet Belknap Junior High School and John Pound Elementary School</w:t>
      </w:r>
    </w:p>
    <w:p w14:paraId="001742B8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General/choral music teacher</w:t>
      </w:r>
    </w:p>
    <w:p w14:paraId="17673994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Lockport Public Schools, Lockport, New York</w:t>
      </w:r>
    </w:p>
    <w:p w14:paraId="6E18A719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42CF6AC1" w14:textId="77777777" w:rsidR="007A5436" w:rsidRDefault="007A5436" w:rsidP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1975-77</w:t>
      </w:r>
      <w:r>
        <w:rPr>
          <w:rFonts w:ascii="Palatino" w:hAnsi="Palatino"/>
          <w:sz w:val="20"/>
        </w:rPr>
        <w:tab/>
        <w:t>Nativity, Holy Angels, and Annunciation Grammar Schools (pre-K - 8th grade) General/choral music teacher; and guitarist and choir director at Nativity Church</w:t>
      </w:r>
    </w:p>
    <w:p w14:paraId="2A3F3B84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Diocese of Buffalo Schools, Buffalo, New York</w:t>
      </w:r>
    </w:p>
    <w:p w14:paraId="56DB02C8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A43F3E4" w14:textId="676DBB2A" w:rsidR="00671AF5" w:rsidRDefault="00671AF5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7B22314" w14:textId="07F8BAE4" w:rsidR="005634DB" w:rsidRDefault="005634DB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C2683C8" w14:textId="1C9A9063" w:rsidR="005634DB" w:rsidRDefault="005634DB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0A1DBD6" w14:textId="77777777" w:rsidR="005634DB" w:rsidRDefault="005634DB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B06859A" w14:textId="77777777" w:rsidR="007A5436" w:rsidRDefault="007A5436">
      <w:pPr>
        <w:tabs>
          <w:tab w:val="clear" w:pos="7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44041B5" w14:textId="4892631B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i/>
          <w:sz w:val="20"/>
        </w:rPr>
      </w:pPr>
      <w:r>
        <w:rPr>
          <w:rFonts w:ascii="Poppl-Laudatio BoldCondensed" w:hAnsi="Poppl-Laudatio BoldCondensed"/>
        </w:rPr>
        <w:lastRenderedPageBreak/>
        <w:t xml:space="preserve">Additional </w:t>
      </w:r>
      <w:r w:rsidR="00E00864">
        <w:rPr>
          <w:rFonts w:ascii="Poppl-Laudatio BoldCondensed" w:hAnsi="Poppl-Laudatio BoldCondensed"/>
        </w:rPr>
        <w:t>Teaching</w:t>
      </w:r>
      <w:r>
        <w:rPr>
          <w:rFonts w:ascii="Poppl-Laudatio BoldCondensed" w:hAnsi="Poppl-Laudatio BoldCondensed"/>
        </w:rPr>
        <w:t xml:space="preserve"> and </w:t>
      </w:r>
      <w:r w:rsidR="00AE43CE">
        <w:rPr>
          <w:rFonts w:ascii="Poppl-Laudatio BoldCondensed" w:hAnsi="Poppl-Laudatio BoldCondensed"/>
        </w:rPr>
        <w:t>Visiting</w:t>
      </w:r>
      <w:r w:rsidR="00AE43CE">
        <w:rPr>
          <w:rFonts w:ascii="Poppl-Laudatio LightCondensed" w:hAnsi="Poppl-Laudatio LightCondensed"/>
        </w:rPr>
        <w:t xml:space="preserve"> P</w:t>
      </w:r>
      <w:r>
        <w:rPr>
          <w:rFonts w:ascii="Poppl-Laudatio LightCondensed" w:hAnsi="Poppl-Laudatio LightCondensed"/>
        </w:rPr>
        <w:t>ositions</w:t>
      </w:r>
    </w:p>
    <w:p w14:paraId="202591A6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i/>
          <w:sz w:val="20"/>
        </w:rPr>
      </w:pPr>
    </w:p>
    <w:p w14:paraId="680BB7F5" w14:textId="2C65A88E" w:rsidR="00D542CF" w:rsidRDefault="00D542CF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2020</w:t>
      </w:r>
      <w:r w:rsidR="008C2346">
        <w:rPr>
          <w:rFonts w:ascii="Palatino" w:hAnsi="Palatino"/>
          <w:sz w:val="20"/>
        </w:rPr>
        <w:t>-21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bCs/>
          <w:sz w:val="20"/>
        </w:rPr>
        <w:t>Covid-19 Project</w:t>
      </w:r>
    </w:p>
    <w:p w14:paraId="0986FB77" w14:textId="5CC434AD" w:rsidR="00D542CF" w:rsidRDefault="00D542CF" w:rsidP="00D1402A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5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During a time when college campuses were </w:t>
      </w:r>
      <w:r w:rsidR="00EC3B87">
        <w:rPr>
          <w:rFonts w:ascii="Palatino" w:hAnsi="Palatino"/>
          <w:sz w:val="20"/>
        </w:rPr>
        <w:t>locked down</w:t>
      </w:r>
      <w:r w:rsidR="00D1402A">
        <w:rPr>
          <w:rFonts w:ascii="Palatino" w:hAnsi="Palatino"/>
          <w:sz w:val="20"/>
        </w:rPr>
        <w:t xml:space="preserve"> due to Covid-19</w:t>
      </w:r>
      <w:r>
        <w:rPr>
          <w:rFonts w:ascii="Palatino" w:hAnsi="Palatino"/>
          <w:sz w:val="20"/>
        </w:rPr>
        <w:t>, I agreed to speak</w:t>
      </w:r>
      <w:r w:rsidR="00F95146">
        <w:rPr>
          <w:rFonts w:ascii="Palatino" w:hAnsi="Palatino"/>
          <w:sz w:val="20"/>
        </w:rPr>
        <w:t xml:space="preserve"> (gratis)</w:t>
      </w:r>
      <w:r>
        <w:rPr>
          <w:rFonts w:ascii="Palatino" w:hAnsi="Palatino"/>
          <w:sz w:val="20"/>
        </w:rPr>
        <w:t xml:space="preserve"> via Zoom to music education classes at the following schools:</w:t>
      </w:r>
    </w:p>
    <w:p w14:paraId="14920A14" w14:textId="75B9A8A0" w:rsidR="005F46AF" w:rsidRDefault="005F46AF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Arizona State University</w:t>
      </w:r>
    </w:p>
    <w:p w14:paraId="1AD3B42A" w14:textId="7F6303B4" w:rsidR="00645600" w:rsidRDefault="00645600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California State University</w:t>
      </w:r>
      <w:r w:rsidR="00D35A7E">
        <w:rPr>
          <w:rFonts w:ascii="Palatino" w:hAnsi="Palatino"/>
          <w:sz w:val="20"/>
        </w:rPr>
        <w:t xml:space="preserve"> -</w:t>
      </w:r>
      <w:r w:rsidR="000101BB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Long Beach</w:t>
      </w:r>
    </w:p>
    <w:p w14:paraId="0DF39CC8" w14:textId="713258C9" w:rsidR="008C2346" w:rsidRDefault="008C2346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College of St. Be</w:t>
      </w:r>
      <w:r w:rsidR="008F5797">
        <w:rPr>
          <w:rFonts w:ascii="Palatino" w:hAnsi="Palatino"/>
          <w:sz w:val="20"/>
        </w:rPr>
        <w:t>n</w:t>
      </w:r>
      <w:r w:rsidR="00955145">
        <w:rPr>
          <w:rFonts w:ascii="Palatino" w:hAnsi="Palatino"/>
          <w:sz w:val="20"/>
        </w:rPr>
        <w:t>e</w:t>
      </w:r>
      <w:r w:rsidR="008F5797">
        <w:rPr>
          <w:rFonts w:ascii="Palatino" w:hAnsi="Palatino"/>
          <w:sz w:val="20"/>
        </w:rPr>
        <w:t>dict</w:t>
      </w:r>
    </w:p>
    <w:p w14:paraId="25CEBACE" w14:textId="64F884D8" w:rsidR="00955145" w:rsidRDefault="00955145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Duquesne University</w:t>
      </w:r>
    </w:p>
    <w:p w14:paraId="08A46ED9" w14:textId="53001F3C" w:rsidR="00743784" w:rsidRDefault="00743784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East Carolina University</w:t>
      </w:r>
    </w:p>
    <w:p w14:paraId="46BB1DDC" w14:textId="2885CD8D" w:rsidR="008C2346" w:rsidRDefault="008C2346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Georgia State University</w:t>
      </w:r>
    </w:p>
    <w:p w14:paraId="22E4F745" w14:textId="5E108F66" w:rsidR="00D35A7E" w:rsidRDefault="00D35A7E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Illinois State University</w:t>
      </w:r>
    </w:p>
    <w:p w14:paraId="4D724301" w14:textId="77D231A4" w:rsidR="00D1402A" w:rsidRDefault="00D1402A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Indiana University</w:t>
      </w:r>
    </w:p>
    <w:p w14:paraId="55C74E7F" w14:textId="717CF7B4" w:rsidR="00BB7B02" w:rsidRDefault="00BB7B02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Ithaca College</w:t>
      </w:r>
    </w:p>
    <w:p w14:paraId="5D855BA0" w14:textId="77777777" w:rsidR="00CD4228" w:rsidRDefault="00687651" w:rsidP="00CD4228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Kansas State University</w:t>
      </w:r>
    </w:p>
    <w:p w14:paraId="76F8C9D8" w14:textId="24BFE9BE" w:rsidR="00CD4228" w:rsidRPr="00CD4228" w:rsidRDefault="00CD4228" w:rsidP="00CD4228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proofErr w:type="spellStart"/>
      <w:r w:rsidRPr="00CD4228">
        <w:rPr>
          <w:rFonts w:ascii="Palatino" w:hAnsi="Palatino" w:cs="Arial"/>
          <w:sz w:val="20"/>
          <w:shd w:val="clear" w:color="auto" w:fill="FFFFFF"/>
        </w:rPr>
        <w:t>Katholieke</w:t>
      </w:r>
      <w:proofErr w:type="spellEnd"/>
      <w:r w:rsidRPr="00CD4228">
        <w:rPr>
          <w:rFonts w:ascii="Palatino" w:hAnsi="Palatino" w:cs="Arial"/>
          <w:sz w:val="20"/>
          <w:shd w:val="clear" w:color="auto" w:fill="FFFFFF"/>
        </w:rPr>
        <w:t xml:space="preserve"> Universiteit Leuven</w:t>
      </w:r>
      <w:r>
        <w:rPr>
          <w:rFonts w:ascii="Palatino" w:hAnsi="Palatino" w:cs="Arial"/>
          <w:sz w:val="20"/>
          <w:shd w:val="clear" w:color="auto" w:fill="FFFFFF"/>
        </w:rPr>
        <w:t>, Belgium</w:t>
      </w:r>
    </w:p>
    <w:p w14:paraId="7D07F2B2" w14:textId="39B89AFF" w:rsidR="003C53E9" w:rsidRDefault="003C53E9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Loyola University</w:t>
      </w:r>
    </w:p>
    <w:p w14:paraId="2731C8E8" w14:textId="6C236DA7" w:rsidR="000164B0" w:rsidRDefault="00ED48B6" w:rsidP="000164B0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 w:rsidRPr="000164B0">
        <w:rPr>
          <w:rFonts w:ascii="Palatino" w:hAnsi="Palatino"/>
          <w:sz w:val="20"/>
        </w:rPr>
        <w:t>Luther College</w:t>
      </w:r>
    </w:p>
    <w:p w14:paraId="37562F33" w14:textId="509D9F3E" w:rsidR="00D35A7E" w:rsidRPr="00CA5E71" w:rsidRDefault="00D35A7E" w:rsidP="005F46A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 w:rsidRPr="00CA5E71">
        <w:rPr>
          <w:rFonts w:ascii="Palatino" w:hAnsi="Palatino"/>
          <w:sz w:val="20"/>
        </w:rPr>
        <w:t>Milli</w:t>
      </w:r>
      <w:r w:rsidR="00ED48B6" w:rsidRPr="00CA5E71">
        <w:rPr>
          <w:rFonts w:ascii="Palatino" w:hAnsi="Palatino"/>
          <w:sz w:val="20"/>
        </w:rPr>
        <w:t>ki</w:t>
      </w:r>
      <w:r w:rsidRPr="00CA5E71">
        <w:rPr>
          <w:rFonts w:ascii="Palatino" w:hAnsi="Palatino"/>
          <w:sz w:val="20"/>
        </w:rPr>
        <w:t>n University</w:t>
      </w:r>
    </w:p>
    <w:p w14:paraId="0F99C9AB" w14:textId="45BF20E0" w:rsidR="00AC3094" w:rsidRPr="00A07142" w:rsidRDefault="00756D66" w:rsidP="00A07142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Montclair State University</w:t>
      </w:r>
    </w:p>
    <w:p w14:paraId="20E8D028" w14:textId="61A2DCDF" w:rsidR="00CA2B6A" w:rsidRDefault="00CA2B6A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New York University</w:t>
      </w:r>
    </w:p>
    <w:p w14:paraId="40004E39" w14:textId="7F89A65B" w:rsidR="0079206E" w:rsidRDefault="0079206E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Oregon State University</w:t>
      </w:r>
    </w:p>
    <w:p w14:paraId="58C7EC18" w14:textId="0AEFED07" w:rsidR="001E07AF" w:rsidRDefault="001E07AF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St. John’s University</w:t>
      </w:r>
    </w:p>
    <w:p w14:paraId="3164DBF1" w14:textId="3AA82A66" w:rsidR="008C2346" w:rsidRDefault="008C2346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St. Cloud University</w:t>
      </w:r>
    </w:p>
    <w:p w14:paraId="3C64D909" w14:textId="554F424A" w:rsidR="00570CB5" w:rsidRDefault="00570CB5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Simon Fraser University, </w:t>
      </w:r>
      <w:r w:rsidR="00824C17">
        <w:rPr>
          <w:rFonts w:ascii="Palatino" w:hAnsi="Palatino"/>
          <w:sz w:val="20"/>
        </w:rPr>
        <w:t xml:space="preserve">British Columbia, </w:t>
      </w:r>
      <w:r w:rsidR="00F95146">
        <w:rPr>
          <w:rFonts w:ascii="Palatino" w:hAnsi="Palatino"/>
          <w:sz w:val="20"/>
        </w:rPr>
        <w:t>Canada</w:t>
      </w:r>
    </w:p>
    <w:p w14:paraId="4B434FEB" w14:textId="40DAFCCF" w:rsidR="005F46AF" w:rsidRDefault="005F46AF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State University of New </w:t>
      </w:r>
      <w:r w:rsidR="003C2D28">
        <w:rPr>
          <w:rFonts w:ascii="Palatino" w:hAnsi="Palatino"/>
          <w:sz w:val="20"/>
        </w:rPr>
        <w:t>York at Fredonia</w:t>
      </w:r>
    </w:p>
    <w:p w14:paraId="51BABE2F" w14:textId="4941845C" w:rsidR="004007B9" w:rsidRDefault="004007B9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proofErr w:type="spellStart"/>
      <w:r>
        <w:rPr>
          <w:rFonts w:ascii="Palatino" w:hAnsi="Palatino"/>
          <w:sz w:val="20"/>
        </w:rPr>
        <w:t>Universitat</w:t>
      </w:r>
      <w:proofErr w:type="spellEnd"/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Mozarteum</w:t>
      </w:r>
      <w:proofErr w:type="spellEnd"/>
      <w:r>
        <w:rPr>
          <w:rFonts w:ascii="Palatino" w:hAnsi="Palatino"/>
          <w:sz w:val="20"/>
        </w:rPr>
        <w:t>, Austria</w:t>
      </w:r>
    </w:p>
    <w:p w14:paraId="1930EF04" w14:textId="72FB8F81" w:rsidR="003C2D28" w:rsidRPr="003C2D28" w:rsidRDefault="003C2D28" w:rsidP="003C2D28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proofErr w:type="spellStart"/>
      <w:r>
        <w:rPr>
          <w:rFonts w:ascii="Palatino" w:hAnsi="Palatino"/>
          <w:sz w:val="20"/>
        </w:rPr>
        <w:t>Université</w:t>
      </w:r>
      <w:proofErr w:type="spellEnd"/>
      <w:r>
        <w:rPr>
          <w:rFonts w:ascii="Palatino" w:hAnsi="Palatino"/>
          <w:sz w:val="20"/>
        </w:rPr>
        <w:t xml:space="preserve"> Laval, </w:t>
      </w:r>
      <w:r w:rsidR="00824C17">
        <w:rPr>
          <w:rFonts w:ascii="Palatino" w:hAnsi="Palatino"/>
          <w:sz w:val="20"/>
        </w:rPr>
        <w:t xml:space="preserve">Montreal, </w:t>
      </w:r>
      <w:r>
        <w:rPr>
          <w:rFonts w:ascii="Palatino" w:hAnsi="Palatino"/>
          <w:sz w:val="20"/>
        </w:rPr>
        <w:t>Canada</w:t>
      </w:r>
    </w:p>
    <w:p w14:paraId="736661D8" w14:textId="40E879CD" w:rsidR="003C2D28" w:rsidRDefault="00570CB5" w:rsidP="00CD4228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Florida</w:t>
      </w:r>
    </w:p>
    <w:p w14:paraId="31958ECE" w14:textId="56485B78" w:rsidR="001C27AB" w:rsidRPr="00CD4228" w:rsidRDefault="001C27AB" w:rsidP="00CD4228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Hull, United Kingdom</w:t>
      </w:r>
    </w:p>
    <w:p w14:paraId="1AC5AE9C" w14:textId="4F1E9655" w:rsidR="004246F0" w:rsidRPr="004246F0" w:rsidRDefault="004246F0" w:rsidP="004246F0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Limerick, Ireland</w:t>
      </w:r>
    </w:p>
    <w:p w14:paraId="37DADA00" w14:textId="38EEAC37" w:rsidR="00D542CF" w:rsidRDefault="00D542CF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Louisiana</w:t>
      </w:r>
    </w:p>
    <w:p w14:paraId="3751971E" w14:textId="4FF2CD6B" w:rsidR="006C7623" w:rsidRDefault="006C7623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Manitoba, Canada</w:t>
      </w:r>
    </w:p>
    <w:p w14:paraId="30BF6C0C" w14:textId="24F8AC3F" w:rsidR="00E22092" w:rsidRDefault="00E22092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North Texas</w:t>
      </w:r>
    </w:p>
    <w:p w14:paraId="01F296F0" w14:textId="24B21B86" w:rsidR="00F95146" w:rsidRDefault="00F95146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Queensland, Australia</w:t>
      </w:r>
    </w:p>
    <w:p w14:paraId="5FD69714" w14:textId="13270E81" w:rsidR="00264E9E" w:rsidRDefault="00264E9E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South Florida</w:t>
      </w:r>
    </w:p>
    <w:p w14:paraId="6FCE2935" w14:textId="1DF00256" w:rsidR="00871C46" w:rsidRDefault="00871C46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University of Toledo</w:t>
      </w:r>
    </w:p>
    <w:p w14:paraId="1B964D6C" w14:textId="6D7905AF" w:rsidR="001E07AF" w:rsidRDefault="001E07AF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University of Wisconsin </w:t>
      </w:r>
      <w:r w:rsidR="00CD0885">
        <w:rPr>
          <w:rFonts w:ascii="Palatino" w:hAnsi="Palatino"/>
          <w:sz w:val="20"/>
        </w:rPr>
        <w:t>–</w:t>
      </w:r>
      <w:r>
        <w:rPr>
          <w:rFonts w:ascii="Palatino" w:hAnsi="Palatino"/>
          <w:sz w:val="20"/>
        </w:rPr>
        <w:t xml:space="preserve"> Whitewater</w:t>
      </w:r>
    </w:p>
    <w:p w14:paraId="21407CB4" w14:textId="582FABDB" w:rsidR="00CD0885" w:rsidRPr="00CD0885" w:rsidRDefault="00CD0885" w:rsidP="00CD0885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Virginia Polytechnic </w:t>
      </w:r>
      <w:r w:rsidRPr="00CD0885">
        <w:rPr>
          <w:rFonts w:ascii="Palatino" w:hAnsi="Palatino" w:cs="Arial"/>
          <w:sz w:val="20"/>
          <w:shd w:val="clear" w:color="auto" w:fill="FFFFFF"/>
        </w:rPr>
        <w:t>Institute and State University</w:t>
      </w:r>
    </w:p>
    <w:p w14:paraId="57176BCA" w14:textId="181A80C7" w:rsidR="00F95146" w:rsidRPr="00D542CF" w:rsidRDefault="00F95146" w:rsidP="00D542CF">
      <w:pPr>
        <w:pStyle w:val="ListParagraph"/>
        <w:numPr>
          <w:ilvl w:val="0"/>
          <w:numId w:val="4"/>
        </w:num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Westminster Choir College</w:t>
      </w:r>
    </w:p>
    <w:p w14:paraId="3C31BD39" w14:textId="77777777" w:rsidR="00D542CF" w:rsidRDefault="00D542CF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0A413E5F" w14:textId="249D28C4" w:rsidR="00235CA7" w:rsidRDefault="00235CA7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bCs/>
          <w:sz w:val="20"/>
        </w:rPr>
        <w:t>Ithaca College</w:t>
      </w:r>
    </w:p>
    <w:p w14:paraId="4F343815" w14:textId="202D8971" w:rsidR="00235CA7" w:rsidRPr="00235CA7" w:rsidRDefault="00235CA7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Visiting Lecturer</w:t>
      </w:r>
    </w:p>
    <w:p w14:paraId="6B365672" w14:textId="77777777" w:rsidR="00235CA7" w:rsidRDefault="00235CA7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4F9CF246" w14:textId="04026701" w:rsidR="00A657E9" w:rsidRDefault="00A657E9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Loyola University, New Orleans</w:t>
      </w:r>
    </w:p>
    <w:p w14:paraId="5FB5CEDE" w14:textId="5ABA281C" w:rsidR="00A657E9" w:rsidRPr="00A657E9" w:rsidRDefault="00A657E9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81542A">
        <w:rPr>
          <w:rFonts w:ascii="Palatino" w:hAnsi="Palatino"/>
          <w:sz w:val="20"/>
        </w:rPr>
        <w:t>Music Education Scholar in Residence</w:t>
      </w:r>
    </w:p>
    <w:p w14:paraId="5C259A49" w14:textId="77777777" w:rsidR="00A657E9" w:rsidRDefault="00A657E9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1E32A8D5" w14:textId="53075A72" w:rsidR="00D8589D" w:rsidRDefault="00D8589D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2018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Duquesne University</w:t>
      </w:r>
    </w:p>
    <w:p w14:paraId="3197FA2B" w14:textId="263527F8" w:rsidR="00D8589D" w:rsidRPr="00D8589D" w:rsidRDefault="00D8589D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Visiting Lecturer, Contemporary Musicianship Residency</w:t>
      </w:r>
    </w:p>
    <w:p w14:paraId="12AF972B" w14:textId="77777777" w:rsidR="00D8589D" w:rsidRDefault="00D8589D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4C9C4989" w14:textId="1883C880" w:rsidR="00D458C8" w:rsidRDefault="00D458C8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University of Southern Maine</w:t>
      </w:r>
    </w:p>
    <w:p w14:paraId="24F1CAD3" w14:textId="1FB04566" w:rsidR="00D458C8" w:rsidRDefault="00D458C8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Visiting Artist, Contemporary Musicking Residency</w:t>
      </w:r>
    </w:p>
    <w:p w14:paraId="48631D1E" w14:textId="1D60D12E" w:rsidR="00127DD1" w:rsidRDefault="00127DD1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26459DEA" w14:textId="4B1F6248" w:rsidR="00127DD1" w:rsidRDefault="00127DD1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2017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University of Florida</w:t>
      </w:r>
    </w:p>
    <w:p w14:paraId="0E0A444B" w14:textId="4FD9BE78" w:rsidR="00127DD1" w:rsidRPr="00127DD1" w:rsidRDefault="00127DD1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 w:rsidRPr="00127DD1">
        <w:rPr>
          <w:rFonts w:ascii="Palatino" w:hAnsi="Palatino"/>
          <w:sz w:val="20"/>
        </w:rPr>
        <w:t>Visiting Lecturer</w:t>
      </w:r>
    </w:p>
    <w:p w14:paraId="22BDE5F0" w14:textId="77777777" w:rsidR="00D458C8" w:rsidRDefault="00D458C8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40D1A0C6" w14:textId="3A2C494F" w:rsidR="00B7488E" w:rsidRDefault="00B7488E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2013</w:t>
      </w:r>
      <w:r>
        <w:rPr>
          <w:rFonts w:ascii="Palatino" w:hAnsi="Palatino"/>
          <w:sz w:val="20"/>
        </w:rPr>
        <w:tab/>
      </w:r>
      <w:r w:rsidRPr="00B7488E">
        <w:rPr>
          <w:rFonts w:ascii="Palatino" w:hAnsi="Palatino"/>
          <w:b/>
          <w:sz w:val="20"/>
        </w:rPr>
        <w:t>University of Michigan</w:t>
      </w:r>
      <w:r>
        <w:rPr>
          <w:rFonts w:ascii="Palatino" w:hAnsi="Palatino"/>
          <w:sz w:val="20"/>
        </w:rPr>
        <w:t xml:space="preserve"> </w:t>
      </w:r>
    </w:p>
    <w:p w14:paraId="7020ECE0" w14:textId="7E701FF5" w:rsidR="00B7488E" w:rsidRDefault="00B7488E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Pr="00B7488E">
        <w:rPr>
          <w:rFonts w:ascii="Palatino" w:hAnsi="Palatino"/>
          <w:i/>
          <w:sz w:val="20"/>
        </w:rPr>
        <w:t>Summer course</w:t>
      </w:r>
      <w:r>
        <w:rPr>
          <w:rFonts w:ascii="Palatino" w:hAnsi="Palatino"/>
          <w:sz w:val="20"/>
        </w:rPr>
        <w:t>:  Teaching Musicianship that Your Students Can Use After Graduation</w:t>
      </w:r>
    </w:p>
    <w:p w14:paraId="4511A64B" w14:textId="77777777" w:rsidR="00B7488E" w:rsidRDefault="00B7488E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71FED59E" w14:textId="1E51F489" w:rsidR="005B0648" w:rsidRDefault="005B0648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2013</w:t>
      </w:r>
      <w:r>
        <w:rPr>
          <w:rFonts w:ascii="Palatino" w:hAnsi="Palatino"/>
          <w:sz w:val="20"/>
        </w:rPr>
        <w:tab/>
      </w:r>
      <w:r w:rsidR="00B7488E" w:rsidRPr="00B7488E">
        <w:rPr>
          <w:rFonts w:ascii="Palatino" w:hAnsi="Palatino"/>
          <w:b/>
          <w:sz w:val="20"/>
        </w:rPr>
        <w:t>James Madison University</w:t>
      </w:r>
    </w:p>
    <w:p w14:paraId="2FA9C0B0" w14:textId="286CA65E" w:rsidR="00B7488E" w:rsidRDefault="0081542A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Visiting Scholar in M</w:t>
      </w:r>
      <w:r w:rsidR="00B7488E">
        <w:rPr>
          <w:rFonts w:ascii="Palatino" w:hAnsi="Palatino"/>
          <w:sz w:val="20"/>
        </w:rPr>
        <w:t>usic</w:t>
      </w:r>
    </w:p>
    <w:p w14:paraId="5856023D" w14:textId="77777777" w:rsidR="005B0648" w:rsidRDefault="005B0648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5C515F6D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United States Department of Defense Education Activity</w:t>
      </w:r>
    </w:p>
    <w:p w14:paraId="38C6B56F" w14:textId="30CFA445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Provided in-service instruction on curriculum development and contemporary pedagogical techniques to all music educators working in schools on U.S. military bases. W</w:t>
      </w:r>
      <w:r w:rsidR="00C2010A">
        <w:rPr>
          <w:rFonts w:ascii="Palatino" w:hAnsi="Palatino"/>
          <w:sz w:val="20"/>
        </w:rPr>
        <w:t>eek-long w</w:t>
      </w:r>
      <w:r>
        <w:rPr>
          <w:rFonts w:ascii="Palatino" w:hAnsi="Palatino"/>
          <w:sz w:val="20"/>
        </w:rPr>
        <w:t xml:space="preserve">orkshops conducted in Tokyo, </w:t>
      </w:r>
      <w:r w:rsidR="00C2010A">
        <w:rPr>
          <w:rFonts w:ascii="Palatino" w:hAnsi="Palatino"/>
          <w:sz w:val="20"/>
        </w:rPr>
        <w:t xml:space="preserve">Japan; </w:t>
      </w:r>
      <w:r>
        <w:rPr>
          <w:rFonts w:ascii="Palatino" w:hAnsi="Palatino"/>
          <w:sz w:val="20"/>
        </w:rPr>
        <w:t xml:space="preserve">Atlanta, </w:t>
      </w:r>
      <w:r w:rsidR="00C2010A">
        <w:rPr>
          <w:rFonts w:ascii="Palatino" w:hAnsi="Palatino"/>
          <w:sz w:val="20"/>
        </w:rPr>
        <w:t xml:space="preserve">Georgia; </w:t>
      </w:r>
      <w:r>
        <w:rPr>
          <w:rFonts w:ascii="Palatino" w:hAnsi="Palatino"/>
          <w:sz w:val="20"/>
        </w:rPr>
        <w:t xml:space="preserve">and </w:t>
      </w:r>
      <w:proofErr w:type="spellStart"/>
      <w:r>
        <w:rPr>
          <w:rFonts w:ascii="Palatino" w:hAnsi="Palatino"/>
          <w:sz w:val="20"/>
        </w:rPr>
        <w:t>Bingen</w:t>
      </w:r>
      <w:proofErr w:type="spellEnd"/>
      <w:r>
        <w:rPr>
          <w:rFonts w:ascii="Palatino" w:hAnsi="Palatino"/>
          <w:sz w:val="20"/>
        </w:rPr>
        <w:t>, Germany.</w:t>
      </w:r>
    </w:p>
    <w:p w14:paraId="3A2B3F30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2823E271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Westminster Choir College</w:t>
      </w:r>
    </w:p>
    <w:p w14:paraId="03B2BFE7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Summer course</w:t>
      </w:r>
      <w:r>
        <w:rPr>
          <w:rFonts w:ascii="Palatino" w:hAnsi="Palatino"/>
          <w:sz w:val="20"/>
        </w:rPr>
        <w:t>:  Fostering Creativity in Elementary and Middle School General Music</w:t>
      </w:r>
    </w:p>
    <w:p w14:paraId="7B78B2E4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6073DAF3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University of St. Thomas</w:t>
      </w:r>
    </w:p>
    <w:p w14:paraId="57A37B83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  <w:t>Summer seminar</w:t>
      </w:r>
      <w:r>
        <w:rPr>
          <w:rFonts w:ascii="Palatino" w:hAnsi="Palatino"/>
          <w:sz w:val="20"/>
        </w:rPr>
        <w:t>: Teaching Students to Think Creatively with Music</w:t>
      </w:r>
    </w:p>
    <w:p w14:paraId="35C62542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0D90388F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University of Washington</w:t>
      </w:r>
    </w:p>
    <w:p w14:paraId="70D688C8" w14:textId="001F3D0D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  <w:t>Summer course</w:t>
      </w:r>
      <w:r>
        <w:rPr>
          <w:rFonts w:ascii="Palatino" w:hAnsi="Palatino"/>
          <w:sz w:val="20"/>
        </w:rPr>
        <w:t>: Essential Music Making for Junior High School</w:t>
      </w:r>
    </w:p>
    <w:p w14:paraId="714A61C1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4D95281E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Northeast Ohio Comprehensive Arts Education Partnership</w:t>
      </w:r>
      <w:r>
        <w:rPr>
          <w:rFonts w:ascii="Palatino" w:hAnsi="Palatino"/>
          <w:sz w:val="20"/>
        </w:rPr>
        <w:t>, Cleveland, OH</w:t>
      </w:r>
    </w:p>
    <w:p w14:paraId="6E30DC3D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Music coordinator and teacher for a two-week summer program for music, art, and classroom teachers.</w:t>
      </w:r>
    </w:p>
    <w:p w14:paraId="637E0C17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75A2B8FA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1982-88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Arts Unlimited</w:t>
      </w:r>
      <w:r>
        <w:rPr>
          <w:rFonts w:ascii="Palatino" w:hAnsi="Palatino"/>
          <w:sz w:val="20"/>
        </w:rPr>
        <w:t>, Bowling Green, OH</w:t>
      </w:r>
    </w:p>
    <w:p w14:paraId="7E9F3ADD" w14:textId="463EE64D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  <w:t>Music coor</w:t>
      </w:r>
      <w:r w:rsidR="004B2CB2">
        <w:rPr>
          <w:rFonts w:ascii="Palatino" w:hAnsi="Palatino"/>
          <w:sz w:val="20"/>
        </w:rPr>
        <w:t>dinator and teaching artist for</w:t>
      </w:r>
      <w:r>
        <w:rPr>
          <w:rFonts w:ascii="Palatino" w:hAnsi="Palatino"/>
          <w:sz w:val="20"/>
        </w:rPr>
        <w:t xml:space="preserve"> an </w:t>
      </w:r>
      <w:r w:rsidR="00157A50">
        <w:rPr>
          <w:rFonts w:ascii="Palatino" w:hAnsi="Palatino"/>
          <w:sz w:val="20"/>
        </w:rPr>
        <w:t>arts</w:t>
      </w:r>
      <w:r>
        <w:rPr>
          <w:rFonts w:ascii="Palatino" w:hAnsi="Palatino"/>
          <w:sz w:val="20"/>
        </w:rPr>
        <w:t xml:space="preserve"> education program for elementary and secondary students and their teachers. The program won the 1986 </w:t>
      </w:r>
      <w:proofErr w:type="spellStart"/>
      <w:r>
        <w:rPr>
          <w:rFonts w:ascii="Palatino" w:hAnsi="Palatino"/>
          <w:sz w:val="20"/>
        </w:rPr>
        <w:t>Mitau</w:t>
      </w:r>
      <w:proofErr w:type="spellEnd"/>
      <w:r>
        <w:rPr>
          <w:rFonts w:ascii="Palatino" w:hAnsi="Palatino"/>
          <w:sz w:val="20"/>
        </w:rPr>
        <w:t xml:space="preserve"> Award for Innovation and Change in Higher Education and the 1989 Ohio Governor’s Award for Excellence in Arts Education.</w:t>
      </w:r>
    </w:p>
    <w:p w14:paraId="3DA22DCA" w14:textId="77777777" w:rsidR="007A5436" w:rsidRDefault="007A5436" w:rsidP="00774FE3">
      <w:pPr>
        <w:tabs>
          <w:tab w:val="clear" w:pos="720"/>
          <w:tab w:val="left" w:pos="40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</w:p>
    <w:p w14:paraId="11C381D1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Northwestern University</w:t>
      </w:r>
    </w:p>
    <w:p w14:paraId="1457E3D4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440" w:hanging="1080"/>
        <w:rPr>
          <w:rFonts w:ascii="Palatino" w:hAnsi="Palatino"/>
        </w:rPr>
      </w:pPr>
      <w:r>
        <w:rPr>
          <w:rFonts w:ascii="Palatino" w:hAnsi="Palatino"/>
          <w:i/>
          <w:sz w:val="20"/>
        </w:rPr>
        <w:tab/>
      </w:r>
      <w:r>
        <w:rPr>
          <w:rFonts w:ascii="Palatino" w:hAnsi="Palatino"/>
          <w:i/>
          <w:sz w:val="20"/>
        </w:rPr>
        <w:tab/>
        <w:t>Graduate course</w:t>
      </w:r>
      <w:r>
        <w:rPr>
          <w:rFonts w:ascii="Palatino" w:hAnsi="Palatino"/>
          <w:sz w:val="20"/>
        </w:rPr>
        <w:t>: Psychology of Music</w:t>
      </w:r>
    </w:p>
    <w:p w14:paraId="4E0E36AB" w14:textId="3D5571ED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left="1800" w:right="0" w:hanging="1380"/>
        <w:rPr>
          <w:rFonts w:ascii="Palatino" w:hAnsi="Palatino"/>
          <w:sz w:val="20"/>
        </w:rPr>
      </w:pPr>
    </w:p>
    <w:p w14:paraId="12541378" w14:textId="77777777" w:rsidR="007A5436" w:rsidRDefault="007A5436">
      <w:pPr>
        <w:tabs>
          <w:tab w:val="clear" w:pos="720"/>
          <w:tab w:val="left" w:pos="400"/>
          <w:tab w:val="left" w:pos="158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i/>
          <w:sz w:val="20"/>
        </w:rPr>
      </w:pPr>
      <w:r>
        <w:rPr>
          <w:rFonts w:ascii="Poppl-Laudatio BoldCondensed" w:hAnsi="Poppl-Laudatio BoldCondensed"/>
        </w:rPr>
        <w:t>Publications</w:t>
      </w:r>
      <w:r>
        <w:rPr>
          <w:rFonts w:ascii="Poppl-Laudatio LightCondensed" w:hAnsi="Poppl-Laudatio LightCondensed"/>
        </w:rPr>
        <w:t xml:space="preserve"> (single author</w:t>
      </w:r>
      <w:r w:rsidR="00B85E59">
        <w:rPr>
          <w:rFonts w:ascii="Poppl-Laudatio LightCondensed" w:hAnsi="Poppl-Laudatio LightCondensed"/>
        </w:rPr>
        <w:t xml:space="preserve"> unless otherwise</w:t>
      </w:r>
      <w:r w:rsidR="002314E4">
        <w:rPr>
          <w:rFonts w:ascii="Poppl-Laudatio LightCondensed" w:hAnsi="Poppl-Laudatio LightCondensed"/>
        </w:rPr>
        <w:t xml:space="preserve"> indicated</w:t>
      </w:r>
      <w:r>
        <w:rPr>
          <w:rFonts w:ascii="Poppl-Laudatio LightCondensed" w:hAnsi="Poppl-Laudatio LightCondensed"/>
        </w:rPr>
        <w:t>)</w:t>
      </w:r>
    </w:p>
    <w:p w14:paraId="178E8734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0867B5B" w14:textId="3573F490" w:rsidR="00F31CBA" w:rsidRPr="00F31CBA" w:rsidRDefault="00F31CBA" w:rsidP="00F31CB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bCs/>
          <w:sz w:val="20"/>
        </w:rPr>
      </w:pPr>
      <w:r>
        <w:rPr>
          <w:rFonts w:ascii="Palatino" w:hAnsi="Palatino"/>
          <w:sz w:val="20"/>
        </w:rPr>
        <w:t xml:space="preserve">In preparation. </w:t>
      </w:r>
      <w:r w:rsidRPr="00F31CBA">
        <w:rPr>
          <w:rFonts w:ascii="Palatino" w:hAnsi="Palatino"/>
          <w:bCs/>
          <w:sz w:val="20"/>
        </w:rPr>
        <w:t xml:space="preserve">Highly </w:t>
      </w:r>
      <w:r>
        <w:rPr>
          <w:rFonts w:ascii="Palatino" w:hAnsi="Palatino"/>
          <w:bCs/>
          <w:sz w:val="20"/>
        </w:rPr>
        <w:t>i</w:t>
      </w:r>
      <w:r w:rsidRPr="00F31CBA">
        <w:rPr>
          <w:rFonts w:ascii="Palatino" w:hAnsi="Palatino"/>
          <w:bCs/>
          <w:sz w:val="20"/>
        </w:rPr>
        <w:t xml:space="preserve">nfluential </w:t>
      </w:r>
      <w:r>
        <w:rPr>
          <w:rFonts w:ascii="Palatino" w:hAnsi="Palatino"/>
          <w:bCs/>
          <w:sz w:val="20"/>
        </w:rPr>
        <w:t>a</w:t>
      </w:r>
      <w:r w:rsidRPr="00F31CBA">
        <w:rPr>
          <w:rFonts w:ascii="Palatino" w:hAnsi="Palatino"/>
          <w:bCs/>
          <w:sz w:val="20"/>
        </w:rPr>
        <w:t xml:space="preserve">rticles in </w:t>
      </w:r>
      <w:r>
        <w:rPr>
          <w:rFonts w:ascii="Palatino" w:hAnsi="Palatino"/>
          <w:bCs/>
          <w:sz w:val="20"/>
        </w:rPr>
        <w:t>m</w:t>
      </w:r>
      <w:r w:rsidRPr="00F31CBA">
        <w:rPr>
          <w:rFonts w:ascii="Palatino" w:hAnsi="Palatino"/>
          <w:bCs/>
          <w:sz w:val="20"/>
        </w:rPr>
        <w:t xml:space="preserve">usic </w:t>
      </w:r>
      <w:r>
        <w:rPr>
          <w:rFonts w:ascii="Palatino" w:hAnsi="Palatino"/>
          <w:bCs/>
          <w:sz w:val="20"/>
        </w:rPr>
        <w:t>e</w:t>
      </w:r>
      <w:r w:rsidRPr="00F31CBA">
        <w:rPr>
          <w:rFonts w:ascii="Palatino" w:hAnsi="Palatino"/>
          <w:bCs/>
          <w:sz w:val="20"/>
        </w:rPr>
        <w:t>ducation:</w:t>
      </w:r>
      <w:r>
        <w:rPr>
          <w:rFonts w:ascii="Palatino" w:hAnsi="Palatino"/>
          <w:bCs/>
          <w:sz w:val="20"/>
        </w:rPr>
        <w:t xml:space="preserve"> </w:t>
      </w:r>
      <w:r w:rsidRPr="00F31CBA">
        <w:rPr>
          <w:rFonts w:ascii="Palatino" w:hAnsi="Palatino"/>
          <w:bCs/>
          <w:sz w:val="20"/>
        </w:rPr>
        <w:t xml:space="preserve">An </w:t>
      </w:r>
      <w:r>
        <w:rPr>
          <w:rFonts w:ascii="Palatino" w:hAnsi="Palatino"/>
          <w:bCs/>
          <w:sz w:val="20"/>
        </w:rPr>
        <w:t>a</w:t>
      </w:r>
      <w:r w:rsidRPr="00F31CBA">
        <w:rPr>
          <w:rFonts w:ascii="Palatino" w:hAnsi="Palatino"/>
          <w:bCs/>
          <w:sz w:val="20"/>
        </w:rPr>
        <w:t xml:space="preserve">nalysis of </w:t>
      </w:r>
      <w:r>
        <w:rPr>
          <w:rFonts w:ascii="Palatino" w:hAnsi="Palatino"/>
          <w:bCs/>
          <w:sz w:val="20"/>
        </w:rPr>
        <w:t>j</w:t>
      </w:r>
      <w:r w:rsidRPr="00F31CBA">
        <w:rPr>
          <w:rFonts w:ascii="Palatino" w:hAnsi="Palatino"/>
          <w:bCs/>
          <w:sz w:val="20"/>
        </w:rPr>
        <w:t xml:space="preserve">ournals, </w:t>
      </w:r>
      <w:r>
        <w:rPr>
          <w:rFonts w:ascii="Palatino" w:hAnsi="Palatino"/>
          <w:bCs/>
          <w:sz w:val="20"/>
        </w:rPr>
        <w:t>a</w:t>
      </w:r>
      <w:r w:rsidRPr="00F31CBA">
        <w:rPr>
          <w:rFonts w:ascii="Palatino" w:hAnsi="Palatino"/>
          <w:bCs/>
          <w:sz w:val="20"/>
        </w:rPr>
        <w:t xml:space="preserve">uthors, and </w:t>
      </w:r>
      <w:r>
        <w:rPr>
          <w:rFonts w:ascii="Palatino" w:hAnsi="Palatino"/>
          <w:bCs/>
          <w:sz w:val="20"/>
        </w:rPr>
        <w:t>i</w:t>
      </w:r>
      <w:r w:rsidRPr="00F31CBA">
        <w:rPr>
          <w:rFonts w:ascii="Palatino" w:hAnsi="Palatino"/>
          <w:bCs/>
          <w:sz w:val="20"/>
        </w:rPr>
        <w:t>nstitutions</w:t>
      </w:r>
      <w:r>
        <w:rPr>
          <w:rFonts w:ascii="Palatino" w:hAnsi="Palatino"/>
          <w:bCs/>
          <w:sz w:val="20"/>
        </w:rPr>
        <w:t xml:space="preserve">. </w:t>
      </w:r>
      <w:r>
        <w:rPr>
          <w:rFonts w:ascii="Palatino" w:hAnsi="Palatino"/>
          <w:bCs/>
          <w:i/>
          <w:iCs/>
          <w:sz w:val="20"/>
        </w:rPr>
        <w:t>Journal of Research in Music Education.</w:t>
      </w:r>
    </w:p>
    <w:p w14:paraId="055B583B" w14:textId="77777777" w:rsidR="00F31CBA" w:rsidRDefault="00F31CBA" w:rsidP="00F31CB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0AA28951" w14:textId="3F24E469" w:rsidR="000374E5" w:rsidRPr="000374E5" w:rsidRDefault="000374E5" w:rsidP="007761A9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 preparation.</w:t>
      </w:r>
      <w:r>
        <w:rPr>
          <w:rFonts w:ascii="Palatino" w:hAnsi="Palatino"/>
          <w:sz w:val="20"/>
        </w:rPr>
        <w:tab/>
        <w:t xml:space="preserve">Songwriting class as a place for healing. In C. </w:t>
      </w:r>
      <w:proofErr w:type="spellStart"/>
      <w:r>
        <w:rPr>
          <w:rFonts w:ascii="Palatino" w:hAnsi="Palatino"/>
          <w:sz w:val="20"/>
        </w:rPr>
        <w:t>Randles</w:t>
      </w:r>
      <w:proofErr w:type="spellEnd"/>
      <w:r>
        <w:rPr>
          <w:rFonts w:ascii="Palatino" w:hAnsi="Palatino"/>
          <w:sz w:val="20"/>
        </w:rPr>
        <w:t xml:space="preserve"> and P. Burnard (Eds.), </w:t>
      </w:r>
      <w:r>
        <w:rPr>
          <w:rFonts w:ascii="Palatino" w:hAnsi="Palatino"/>
          <w:i/>
          <w:iCs/>
          <w:sz w:val="20"/>
        </w:rPr>
        <w:t xml:space="preserve">The Routledge companion to creativities in music education. </w:t>
      </w:r>
      <w:r>
        <w:rPr>
          <w:rFonts w:ascii="Palatino" w:hAnsi="Palatino"/>
          <w:sz w:val="20"/>
        </w:rPr>
        <w:t>Routledge.</w:t>
      </w:r>
    </w:p>
    <w:p w14:paraId="30F872E5" w14:textId="77777777" w:rsidR="000374E5" w:rsidRDefault="000374E5" w:rsidP="007761A9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D9AFC37" w14:textId="22AC0AEC" w:rsidR="00C34CA6" w:rsidRPr="00C34CA6" w:rsidRDefault="00C34CA6" w:rsidP="007761A9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iCs/>
          <w:sz w:val="20"/>
        </w:rPr>
      </w:pPr>
      <w:r>
        <w:rPr>
          <w:rFonts w:ascii="Palatino" w:hAnsi="Palatino"/>
          <w:sz w:val="20"/>
        </w:rPr>
        <w:t xml:space="preserve">In </w:t>
      </w:r>
      <w:r w:rsidR="005C4218">
        <w:rPr>
          <w:rFonts w:ascii="Palatino" w:hAnsi="Palatino"/>
          <w:sz w:val="20"/>
        </w:rPr>
        <w:t>pre</w:t>
      </w:r>
      <w:r w:rsidR="006F32FA">
        <w:rPr>
          <w:rFonts w:ascii="Palatino" w:hAnsi="Palatino"/>
          <w:sz w:val="20"/>
        </w:rPr>
        <w:t>ss</w:t>
      </w:r>
      <w:r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ab/>
        <w:t xml:space="preserve">The music no one has heard yet. In M. </w:t>
      </w:r>
      <w:proofErr w:type="spellStart"/>
      <w:r>
        <w:rPr>
          <w:rFonts w:ascii="Palatino" w:hAnsi="Palatino"/>
          <w:sz w:val="20"/>
        </w:rPr>
        <w:t>Kaschub</w:t>
      </w:r>
      <w:proofErr w:type="spellEnd"/>
      <w:r>
        <w:rPr>
          <w:rFonts w:ascii="Palatino" w:hAnsi="Palatino"/>
          <w:sz w:val="20"/>
        </w:rPr>
        <w:t xml:space="preserve"> (Ed.), </w:t>
      </w:r>
      <w:r w:rsidR="000374E5" w:rsidRPr="000374E5">
        <w:rPr>
          <w:rFonts w:ascii="Palatino" w:hAnsi="Palatino"/>
          <w:i/>
          <w:iCs/>
          <w:sz w:val="20"/>
        </w:rPr>
        <w:t xml:space="preserve">The </w:t>
      </w:r>
      <w:r>
        <w:rPr>
          <w:rFonts w:ascii="Palatino" w:hAnsi="Palatino"/>
          <w:i/>
          <w:iCs/>
          <w:sz w:val="20"/>
        </w:rPr>
        <w:t xml:space="preserve">Oxford handbook of music composition pedagogy. </w:t>
      </w:r>
      <w:r>
        <w:rPr>
          <w:rFonts w:ascii="Palatino" w:hAnsi="Palatino"/>
          <w:iCs/>
          <w:sz w:val="20"/>
        </w:rPr>
        <w:t>Oxford University Press.</w:t>
      </w:r>
    </w:p>
    <w:p w14:paraId="70E78D60" w14:textId="77777777" w:rsidR="00C34CA6" w:rsidRDefault="00C34CA6" w:rsidP="007761A9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6063739" w14:textId="50E2EC26" w:rsidR="00774FE3" w:rsidRDefault="00492BE4" w:rsidP="007761A9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 pres</w:t>
      </w:r>
      <w:r w:rsidR="00774FE3">
        <w:rPr>
          <w:rFonts w:ascii="Palatino" w:hAnsi="Palatino"/>
          <w:sz w:val="20"/>
        </w:rPr>
        <w:t>s.</w:t>
      </w:r>
      <w:r>
        <w:rPr>
          <w:rFonts w:ascii="Palatino" w:hAnsi="Palatino"/>
          <w:sz w:val="20"/>
        </w:rPr>
        <w:tab/>
        <w:t xml:space="preserve">Fear and embrace of students’ original compositions. In W. </w:t>
      </w:r>
      <w:proofErr w:type="spellStart"/>
      <w:r>
        <w:rPr>
          <w:rFonts w:ascii="Palatino" w:hAnsi="Palatino"/>
          <w:sz w:val="20"/>
        </w:rPr>
        <w:t>Perine</w:t>
      </w:r>
      <w:proofErr w:type="spellEnd"/>
      <w:r>
        <w:rPr>
          <w:rFonts w:ascii="Palatino" w:hAnsi="Palatino"/>
          <w:sz w:val="20"/>
        </w:rPr>
        <w:t xml:space="preserve"> (Ed.), </w:t>
      </w:r>
      <w:r>
        <w:rPr>
          <w:rFonts w:ascii="Palatino" w:hAnsi="Palatino"/>
          <w:i/>
          <w:iCs/>
          <w:sz w:val="20"/>
        </w:rPr>
        <w:t xml:space="preserve">The future of the wind band: Philosopher and practitioner in dialog. </w:t>
      </w:r>
      <w:r>
        <w:rPr>
          <w:rFonts w:ascii="Palatino" w:hAnsi="Palatino"/>
          <w:sz w:val="20"/>
        </w:rPr>
        <w:t xml:space="preserve"> G.I.A.</w:t>
      </w:r>
    </w:p>
    <w:p w14:paraId="02818881" w14:textId="1FA6EF11" w:rsidR="00774FE3" w:rsidRPr="007761A9" w:rsidRDefault="00774FE3" w:rsidP="007761A9">
      <w:pPr>
        <w:tabs>
          <w:tab w:val="clear" w:pos="720"/>
        </w:tabs>
        <w:spacing w:before="240"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 press.</w:t>
      </w:r>
      <w:r>
        <w:rPr>
          <w:rFonts w:ascii="Palatino" w:hAnsi="Palatino"/>
          <w:sz w:val="20"/>
        </w:rPr>
        <w:tab/>
      </w:r>
      <w:r w:rsidR="007761A9" w:rsidRPr="007761A9">
        <w:rPr>
          <w:rFonts w:ascii="Palatino" w:hAnsi="Palatino"/>
          <w:sz w:val="20"/>
        </w:rPr>
        <w:t xml:space="preserve">Teaching </w:t>
      </w:r>
      <w:r w:rsidR="007761A9">
        <w:rPr>
          <w:rFonts w:ascii="Palatino" w:hAnsi="Palatino"/>
          <w:sz w:val="20"/>
        </w:rPr>
        <w:t>l</w:t>
      </w:r>
      <w:r w:rsidR="007761A9" w:rsidRPr="007761A9">
        <w:rPr>
          <w:rFonts w:ascii="Palatino" w:hAnsi="Palatino"/>
          <w:sz w:val="20"/>
        </w:rPr>
        <w:t xml:space="preserve">yric </w:t>
      </w:r>
      <w:r w:rsidR="007761A9">
        <w:rPr>
          <w:rFonts w:ascii="Palatino" w:hAnsi="Palatino"/>
          <w:sz w:val="20"/>
        </w:rPr>
        <w:t>w</w:t>
      </w:r>
      <w:r w:rsidR="007761A9" w:rsidRPr="007761A9">
        <w:rPr>
          <w:rFonts w:ascii="Palatino" w:hAnsi="Palatino"/>
          <w:sz w:val="20"/>
        </w:rPr>
        <w:t xml:space="preserve">riting in a </w:t>
      </w:r>
      <w:r w:rsidR="007761A9">
        <w:rPr>
          <w:rFonts w:ascii="Palatino" w:hAnsi="Palatino"/>
          <w:sz w:val="20"/>
        </w:rPr>
        <w:t>s</w:t>
      </w:r>
      <w:r w:rsidR="007761A9" w:rsidRPr="007761A9">
        <w:rPr>
          <w:rFonts w:ascii="Palatino" w:hAnsi="Palatino"/>
          <w:sz w:val="20"/>
        </w:rPr>
        <w:t xml:space="preserve">ongwriting </w:t>
      </w:r>
      <w:r w:rsidR="007761A9">
        <w:rPr>
          <w:rFonts w:ascii="Palatino" w:hAnsi="Palatino"/>
          <w:sz w:val="20"/>
        </w:rPr>
        <w:t>c</w:t>
      </w:r>
      <w:r w:rsidR="007761A9" w:rsidRPr="007761A9">
        <w:rPr>
          <w:rFonts w:ascii="Palatino" w:hAnsi="Palatino"/>
          <w:sz w:val="20"/>
        </w:rPr>
        <w:t>lass</w:t>
      </w:r>
      <w:r>
        <w:rPr>
          <w:rFonts w:ascii="Palatino" w:hAnsi="Palatino"/>
          <w:sz w:val="20"/>
        </w:rPr>
        <w:t>. In S</w:t>
      </w:r>
      <w:r w:rsidR="007761A9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Holley, K. </w:t>
      </w:r>
      <w:proofErr w:type="spellStart"/>
      <w:r>
        <w:rPr>
          <w:rFonts w:ascii="Palatino" w:hAnsi="Palatino"/>
          <w:sz w:val="20"/>
        </w:rPr>
        <w:t>Reinhert</w:t>
      </w:r>
      <w:proofErr w:type="spellEnd"/>
      <w:r>
        <w:rPr>
          <w:rFonts w:ascii="Palatino" w:hAnsi="Palatino"/>
          <w:sz w:val="20"/>
        </w:rPr>
        <w:t xml:space="preserve">, &amp; Z. Moir (Eds.). </w:t>
      </w:r>
      <w:r w:rsidRPr="00774FE3">
        <w:rPr>
          <w:rFonts w:ascii="Palatino" w:hAnsi="Palatino"/>
          <w:i/>
          <w:iCs/>
          <w:sz w:val="20"/>
        </w:rPr>
        <w:t>Action</w:t>
      </w:r>
      <w:r w:rsidR="001678DC">
        <w:rPr>
          <w:rFonts w:ascii="Palatino" w:hAnsi="Palatino"/>
          <w:i/>
          <w:iCs/>
          <w:sz w:val="20"/>
        </w:rPr>
        <w:t>-</w:t>
      </w:r>
      <w:r w:rsidRPr="00774FE3">
        <w:rPr>
          <w:rFonts w:ascii="Palatino" w:hAnsi="Palatino"/>
          <w:i/>
          <w:iCs/>
          <w:sz w:val="20"/>
        </w:rPr>
        <w:t xml:space="preserve">based </w:t>
      </w:r>
      <w:r w:rsidR="001678DC">
        <w:rPr>
          <w:rFonts w:ascii="Palatino" w:hAnsi="Palatino"/>
          <w:i/>
          <w:iCs/>
          <w:sz w:val="20"/>
        </w:rPr>
        <w:t>approaches in</w:t>
      </w:r>
      <w:r w:rsidRPr="00774FE3">
        <w:rPr>
          <w:rFonts w:ascii="Palatino" w:hAnsi="Palatino"/>
          <w:i/>
          <w:iCs/>
          <w:sz w:val="20"/>
        </w:rPr>
        <w:t xml:space="preserve"> popular music</w:t>
      </w:r>
      <w:r>
        <w:rPr>
          <w:rFonts w:ascii="Palatino" w:hAnsi="Palatino"/>
          <w:i/>
          <w:iCs/>
          <w:sz w:val="20"/>
        </w:rPr>
        <w:t xml:space="preserve"> </w:t>
      </w:r>
      <w:r w:rsidRPr="00774FE3">
        <w:rPr>
          <w:rFonts w:ascii="Palatino" w:hAnsi="Palatino"/>
          <w:i/>
          <w:iCs/>
          <w:sz w:val="20"/>
        </w:rPr>
        <w:t>education.</w:t>
      </w:r>
      <w:r w:rsidR="007761A9">
        <w:rPr>
          <w:rFonts w:ascii="Palatino" w:hAnsi="Palatino"/>
          <w:sz w:val="20"/>
        </w:rPr>
        <w:t xml:space="preserve"> </w:t>
      </w:r>
      <w:r w:rsidR="007761A9" w:rsidRPr="007761A9">
        <w:rPr>
          <w:rFonts w:ascii="Palatino" w:hAnsi="Palatino"/>
          <w:sz w:val="20"/>
        </w:rPr>
        <w:t>McLemore Ave Music</w:t>
      </w:r>
      <w:r w:rsidR="007761A9">
        <w:rPr>
          <w:rFonts w:ascii="Palatino" w:hAnsi="Palatino"/>
          <w:sz w:val="20"/>
        </w:rPr>
        <w:t>.</w:t>
      </w:r>
    </w:p>
    <w:p w14:paraId="684AA3E8" w14:textId="77777777" w:rsidR="00492BE4" w:rsidRDefault="00492BE4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7172FB8" w14:textId="24E30C91" w:rsidR="003A6232" w:rsidRPr="00B022C2" w:rsidRDefault="00C964F6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Cs/>
          <w:sz w:val="20"/>
        </w:rPr>
      </w:pPr>
      <w:r>
        <w:rPr>
          <w:rFonts w:ascii="Palatino" w:hAnsi="Palatino"/>
          <w:sz w:val="20"/>
        </w:rPr>
        <w:t>2019</w:t>
      </w:r>
      <w:r w:rsidR="003A6232">
        <w:rPr>
          <w:rFonts w:ascii="Palatino" w:hAnsi="Palatino"/>
          <w:sz w:val="20"/>
        </w:rPr>
        <w:tab/>
        <w:t xml:space="preserve">A return to amateurism in music education. </w:t>
      </w:r>
      <w:r w:rsidR="003A6232">
        <w:rPr>
          <w:rFonts w:ascii="Palatino" w:hAnsi="Palatino"/>
          <w:i/>
          <w:sz w:val="20"/>
        </w:rPr>
        <w:t>Music Educators Journal</w:t>
      </w:r>
      <w:r w:rsidR="00B022C2">
        <w:rPr>
          <w:rFonts w:ascii="Palatino" w:hAnsi="Palatino"/>
          <w:iCs/>
          <w:sz w:val="20"/>
        </w:rPr>
        <w:t xml:space="preserve">, </w:t>
      </w:r>
      <w:r w:rsidR="00B022C2">
        <w:rPr>
          <w:rFonts w:ascii="Palatino" w:hAnsi="Palatino"/>
          <w:i/>
          <w:sz w:val="20"/>
        </w:rPr>
        <w:t>106</w:t>
      </w:r>
      <w:r w:rsidR="006F32FA">
        <w:rPr>
          <w:rFonts w:ascii="Palatino" w:hAnsi="Palatino"/>
          <w:i/>
          <w:sz w:val="20"/>
        </w:rPr>
        <w:t>(</w:t>
      </w:r>
      <w:r w:rsidR="00B022C2">
        <w:rPr>
          <w:rFonts w:ascii="Palatino" w:hAnsi="Palatino"/>
          <w:iCs/>
          <w:sz w:val="20"/>
        </w:rPr>
        <w:t>1): 31-37.</w:t>
      </w:r>
    </w:p>
    <w:p w14:paraId="0AF0FEA1" w14:textId="5A651E15" w:rsidR="004400AC" w:rsidRDefault="004400AC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</w:p>
    <w:p w14:paraId="74400349" w14:textId="3565EFC4" w:rsidR="004400AC" w:rsidRPr="00B022C2" w:rsidRDefault="00C964F6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Cs/>
          <w:sz w:val="20"/>
        </w:rPr>
      </w:pPr>
      <w:r>
        <w:rPr>
          <w:rFonts w:ascii="Palatino" w:hAnsi="Palatino"/>
          <w:sz w:val="20"/>
        </w:rPr>
        <w:t>2019</w:t>
      </w:r>
      <w:r w:rsidR="004400AC">
        <w:rPr>
          <w:rFonts w:ascii="Palatino" w:hAnsi="Palatino"/>
          <w:sz w:val="20"/>
        </w:rPr>
        <w:tab/>
      </w:r>
      <w:r w:rsidR="00B022C2">
        <w:rPr>
          <w:rFonts w:ascii="Palatino" w:hAnsi="Palatino"/>
          <w:sz w:val="20"/>
        </w:rPr>
        <w:t xml:space="preserve">Powell, B., Smith, G. D, West, C., &amp; Kratus, J. </w:t>
      </w:r>
      <w:r w:rsidR="004400AC">
        <w:rPr>
          <w:rFonts w:ascii="Palatino" w:hAnsi="Palatino"/>
          <w:sz w:val="20"/>
        </w:rPr>
        <w:t xml:space="preserve">Popular music education: A call to action. </w:t>
      </w:r>
      <w:r w:rsidR="004400AC">
        <w:rPr>
          <w:rFonts w:ascii="Palatino" w:hAnsi="Palatino"/>
          <w:i/>
          <w:sz w:val="20"/>
        </w:rPr>
        <w:t>Music Educators Journal</w:t>
      </w:r>
      <w:r w:rsidR="00B022C2">
        <w:rPr>
          <w:rFonts w:ascii="Palatino" w:hAnsi="Palatino"/>
          <w:i/>
          <w:sz w:val="20"/>
        </w:rPr>
        <w:t>,</w:t>
      </w:r>
      <w:r w:rsidR="00B022C2">
        <w:rPr>
          <w:rFonts w:ascii="Palatino" w:hAnsi="Palatino"/>
          <w:iCs/>
          <w:sz w:val="20"/>
        </w:rPr>
        <w:t xml:space="preserve"> </w:t>
      </w:r>
      <w:r w:rsidR="00B022C2">
        <w:rPr>
          <w:rFonts w:ascii="Palatino" w:hAnsi="Palatino"/>
          <w:i/>
          <w:sz w:val="20"/>
        </w:rPr>
        <w:t>106</w:t>
      </w:r>
      <w:r w:rsidR="00B022C2">
        <w:rPr>
          <w:rFonts w:ascii="Palatino" w:hAnsi="Palatino"/>
          <w:iCs/>
          <w:sz w:val="20"/>
        </w:rPr>
        <w:t>(1): 21-24.</w:t>
      </w:r>
    </w:p>
    <w:p w14:paraId="076CBA38" w14:textId="77777777" w:rsidR="0076601C" w:rsidRDefault="0076601C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C83DE87" w14:textId="27E8E301" w:rsidR="0076601C" w:rsidRDefault="00F545B2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Cs/>
          <w:sz w:val="20"/>
        </w:rPr>
      </w:pPr>
      <w:r>
        <w:rPr>
          <w:rFonts w:ascii="Palatino" w:hAnsi="Palatino"/>
          <w:sz w:val="20"/>
        </w:rPr>
        <w:t>2019</w:t>
      </w:r>
      <w:r w:rsidR="0076601C">
        <w:rPr>
          <w:rFonts w:ascii="Palatino" w:hAnsi="Palatino"/>
          <w:sz w:val="20"/>
        </w:rPr>
        <w:tab/>
        <w:t>The McDonald’s metaphor: The case against assessing standards-based learning outcomes in music education.</w:t>
      </w:r>
      <w:r w:rsidR="00686B4D">
        <w:rPr>
          <w:rFonts w:ascii="Palatino" w:hAnsi="Palatino"/>
          <w:sz w:val="20"/>
        </w:rPr>
        <w:t xml:space="preserve"> In</w:t>
      </w:r>
      <w:r w:rsidR="005E1C51">
        <w:rPr>
          <w:rFonts w:ascii="Palatino" w:hAnsi="Palatino"/>
          <w:sz w:val="20"/>
        </w:rPr>
        <w:t xml:space="preserve"> D</w:t>
      </w:r>
      <w:r w:rsidR="00686B4D">
        <w:rPr>
          <w:rFonts w:ascii="Palatino" w:hAnsi="Palatino"/>
          <w:sz w:val="20"/>
        </w:rPr>
        <w:t>. Elliott</w:t>
      </w:r>
      <w:r w:rsidR="005E1C51">
        <w:rPr>
          <w:rFonts w:ascii="Palatino" w:hAnsi="Palatino"/>
          <w:sz w:val="20"/>
        </w:rPr>
        <w:t xml:space="preserve">, M. Silverman, &amp; G. </w:t>
      </w:r>
      <w:r w:rsidR="007E277C">
        <w:rPr>
          <w:rFonts w:ascii="Palatino" w:hAnsi="Palatino"/>
          <w:sz w:val="20"/>
        </w:rPr>
        <w:t>E</w:t>
      </w:r>
      <w:r w:rsidR="005E1C51">
        <w:rPr>
          <w:rFonts w:ascii="Palatino" w:hAnsi="Palatino"/>
          <w:sz w:val="20"/>
        </w:rPr>
        <w:t>. McPherson</w:t>
      </w:r>
      <w:r w:rsidR="00686B4D">
        <w:rPr>
          <w:rFonts w:ascii="Palatino" w:hAnsi="Palatino"/>
          <w:sz w:val="20"/>
        </w:rPr>
        <w:t xml:space="preserve"> (Eds.), </w:t>
      </w:r>
      <w:r w:rsidR="00686B4D">
        <w:rPr>
          <w:rFonts w:ascii="Palatino" w:hAnsi="Palatino"/>
          <w:i/>
          <w:sz w:val="20"/>
        </w:rPr>
        <w:t>The</w:t>
      </w:r>
      <w:r w:rsidR="0076601C">
        <w:rPr>
          <w:rFonts w:ascii="Palatino" w:hAnsi="Palatino"/>
          <w:sz w:val="20"/>
        </w:rPr>
        <w:t xml:space="preserve"> </w:t>
      </w:r>
      <w:r w:rsidR="0076601C">
        <w:rPr>
          <w:rFonts w:ascii="Palatino" w:hAnsi="Palatino"/>
          <w:i/>
          <w:iCs/>
          <w:sz w:val="20"/>
        </w:rPr>
        <w:t>Oxford handbook of philosophical and qualitative assessment in music e</w:t>
      </w:r>
      <w:r w:rsidR="0076601C" w:rsidRPr="0076601C">
        <w:rPr>
          <w:rFonts w:ascii="Palatino" w:hAnsi="Palatino"/>
          <w:i/>
          <w:iCs/>
          <w:sz w:val="20"/>
        </w:rPr>
        <w:t>ducation</w:t>
      </w:r>
      <w:r>
        <w:rPr>
          <w:rFonts w:ascii="Palatino" w:hAnsi="Palatino"/>
          <w:sz w:val="20"/>
        </w:rPr>
        <w:t>, pp. 187-201.</w:t>
      </w:r>
      <w:r w:rsidR="0076601C">
        <w:rPr>
          <w:rFonts w:ascii="Palatino" w:hAnsi="Palatino"/>
          <w:iCs/>
          <w:sz w:val="20"/>
        </w:rPr>
        <w:t xml:space="preserve"> Oxford </w:t>
      </w:r>
      <w:r w:rsidR="0076601C">
        <w:rPr>
          <w:rFonts w:ascii="Palatino" w:hAnsi="Palatino"/>
          <w:iCs/>
          <w:sz w:val="20"/>
        </w:rPr>
        <w:lastRenderedPageBreak/>
        <w:t>University Press.</w:t>
      </w:r>
    </w:p>
    <w:p w14:paraId="048B9002" w14:textId="792059A4" w:rsidR="00FE5B7C" w:rsidRDefault="00FE5B7C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Cs/>
          <w:sz w:val="20"/>
        </w:rPr>
      </w:pPr>
    </w:p>
    <w:p w14:paraId="691BDC44" w14:textId="2C596D77" w:rsidR="00FE5B7C" w:rsidRPr="00FE5B7C" w:rsidRDefault="00FE5B7C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Cs/>
          <w:sz w:val="20"/>
        </w:rPr>
      </w:pPr>
      <w:r>
        <w:rPr>
          <w:rFonts w:ascii="Palatino" w:hAnsi="Palatino"/>
          <w:iCs/>
          <w:sz w:val="20"/>
        </w:rPr>
        <w:t>2019</w:t>
      </w:r>
      <w:r>
        <w:rPr>
          <w:rFonts w:ascii="Palatino" w:hAnsi="Palatino"/>
          <w:iCs/>
          <w:sz w:val="20"/>
        </w:rPr>
        <w:tab/>
        <w:t xml:space="preserve">Forward. In S. Holley, </w:t>
      </w:r>
      <w:r>
        <w:rPr>
          <w:rFonts w:ascii="Palatino" w:hAnsi="Palatino"/>
          <w:i/>
          <w:sz w:val="20"/>
        </w:rPr>
        <w:t>Coaching a popular music ensemble</w:t>
      </w:r>
      <w:r>
        <w:rPr>
          <w:rFonts w:ascii="Palatino" w:hAnsi="Palatino"/>
          <w:iCs/>
          <w:sz w:val="20"/>
        </w:rPr>
        <w:t>, pp. viii-ix. McLemore Ave Music.</w:t>
      </w:r>
    </w:p>
    <w:p w14:paraId="4696D211" w14:textId="77777777" w:rsidR="00686B4D" w:rsidRDefault="00686B4D" w:rsidP="00686B4D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305A740" w14:textId="7DC9285F" w:rsidR="00686B4D" w:rsidRPr="003A6232" w:rsidRDefault="00686B4D" w:rsidP="00686B4D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2019</w:t>
      </w:r>
      <w:r>
        <w:rPr>
          <w:rFonts w:ascii="Palatino" w:hAnsi="Palatino"/>
          <w:sz w:val="20"/>
        </w:rPr>
        <w:tab/>
        <w:t xml:space="preserve">On the road to popular music education: The road goes on forever. In Z. Moir, B. Powell, &amp; G. D. Smith (Eds.), </w:t>
      </w:r>
      <w:r w:rsidRPr="00686B4D">
        <w:rPr>
          <w:rFonts w:ascii="Palatino" w:hAnsi="Palatino"/>
          <w:i/>
          <w:sz w:val="20"/>
        </w:rPr>
        <w:t xml:space="preserve">The </w:t>
      </w:r>
      <w:r w:rsidRPr="003A6232">
        <w:rPr>
          <w:rFonts w:ascii="Palatino" w:hAnsi="Palatino"/>
          <w:i/>
          <w:sz w:val="20"/>
        </w:rPr>
        <w:t>Bloomsbury handbook of popular music education</w:t>
      </w:r>
      <w:r>
        <w:rPr>
          <w:rFonts w:ascii="Palatino" w:hAnsi="Palatino"/>
          <w:sz w:val="20"/>
        </w:rPr>
        <w:t>, pp. 455-463. Bloomsbury Publishing.</w:t>
      </w:r>
    </w:p>
    <w:p w14:paraId="2CFFF980" w14:textId="5F7D337C" w:rsidR="0076601C" w:rsidRDefault="0076601C" w:rsidP="0076601C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18BA0F8A" w14:textId="572A0E0D" w:rsidR="00891784" w:rsidRPr="00E619E6" w:rsidRDefault="00E619E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2017</w:t>
      </w:r>
      <w:r w:rsidR="00917DAF">
        <w:rPr>
          <w:rFonts w:ascii="Palatino" w:hAnsi="Palatino"/>
          <w:sz w:val="20"/>
        </w:rPr>
        <w:tab/>
        <w:t xml:space="preserve">Music listening is creative. </w:t>
      </w:r>
      <w:r>
        <w:rPr>
          <w:rFonts w:ascii="Palatino" w:hAnsi="Palatino"/>
          <w:i/>
          <w:sz w:val="20"/>
        </w:rPr>
        <w:t>Music Educators Journal, 103</w:t>
      </w:r>
      <w:r w:rsidR="006F32FA">
        <w:rPr>
          <w:rFonts w:ascii="Palatino" w:hAnsi="Palatino"/>
          <w:i/>
          <w:sz w:val="20"/>
        </w:rPr>
        <w:t>(</w:t>
      </w:r>
      <w:r>
        <w:rPr>
          <w:rFonts w:ascii="Palatino" w:hAnsi="Palatino"/>
          <w:sz w:val="20"/>
        </w:rPr>
        <w:t xml:space="preserve">3), </w:t>
      </w:r>
      <w:r w:rsidR="00B70FA8">
        <w:rPr>
          <w:rFonts w:ascii="Palatino" w:hAnsi="Palatino"/>
          <w:sz w:val="20"/>
        </w:rPr>
        <w:t>46-51.</w:t>
      </w:r>
    </w:p>
    <w:p w14:paraId="34F2DB21" w14:textId="77777777" w:rsidR="00891784" w:rsidRDefault="00891784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2F1F48F" w14:textId="0369F034" w:rsidR="006E015B" w:rsidRPr="00B61132" w:rsidRDefault="001F68F2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2016</w:t>
      </w:r>
      <w:r w:rsidR="006E015B">
        <w:rPr>
          <w:rFonts w:ascii="Palatino" w:hAnsi="Palatino"/>
          <w:sz w:val="20"/>
        </w:rPr>
        <w:tab/>
      </w:r>
      <w:r w:rsidR="00B61132">
        <w:rPr>
          <w:rFonts w:ascii="Palatino" w:hAnsi="Palatino"/>
          <w:sz w:val="20"/>
        </w:rPr>
        <w:t>Songwriting: A new direction for</w:t>
      </w:r>
      <w:r w:rsidR="00DF7FA5">
        <w:rPr>
          <w:rFonts w:ascii="Palatino" w:hAnsi="Palatino"/>
          <w:sz w:val="20"/>
        </w:rPr>
        <w:t xml:space="preserve"> secondary music education</w:t>
      </w:r>
      <w:r w:rsidR="006E015B">
        <w:rPr>
          <w:rFonts w:ascii="Palatino" w:hAnsi="Palatino"/>
          <w:sz w:val="20"/>
        </w:rPr>
        <w:t xml:space="preserve">. </w:t>
      </w:r>
      <w:r w:rsidR="00B61132">
        <w:rPr>
          <w:rFonts w:ascii="Palatino" w:hAnsi="Palatino"/>
          <w:i/>
          <w:sz w:val="20"/>
        </w:rPr>
        <w:t xml:space="preserve">Music Educators Journal, </w:t>
      </w:r>
      <w:r w:rsidR="002B38A3">
        <w:rPr>
          <w:rFonts w:ascii="Palatino" w:hAnsi="Palatino"/>
          <w:i/>
          <w:sz w:val="20"/>
        </w:rPr>
        <w:t>102</w:t>
      </w:r>
      <w:r w:rsidR="00B61132">
        <w:rPr>
          <w:rFonts w:ascii="Palatino" w:hAnsi="Palatino"/>
          <w:sz w:val="20"/>
        </w:rPr>
        <w:t>(</w:t>
      </w:r>
      <w:r w:rsidR="002B38A3">
        <w:rPr>
          <w:rFonts w:ascii="Palatino" w:hAnsi="Palatino"/>
          <w:sz w:val="20"/>
        </w:rPr>
        <w:t>3</w:t>
      </w:r>
      <w:r w:rsidR="00B61132">
        <w:rPr>
          <w:rFonts w:ascii="Palatino" w:hAnsi="Palatino"/>
          <w:sz w:val="20"/>
        </w:rPr>
        <w:t>), 60-65.</w:t>
      </w:r>
    </w:p>
    <w:p w14:paraId="673FC101" w14:textId="77777777" w:rsidR="006E015B" w:rsidRDefault="006E015B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B193724" w14:textId="01751F23" w:rsidR="00382196" w:rsidRPr="00382196" w:rsidRDefault="00126EDF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2014</w:t>
      </w:r>
      <w:r w:rsidR="00382196">
        <w:rPr>
          <w:rFonts w:ascii="Palatino" w:hAnsi="Palatino"/>
          <w:sz w:val="20"/>
        </w:rPr>
        <w:tab/>
        <w:t>The role of subversion in changing music education. In</w:t>
      </w:r>
      <w:r w:rsidR="00407E3B">
        <w:rPr>
          <w:rFonts w:ascii="Palatino" w:hAnsi="Palatino"/>
          <w:sz w:val="20"/>
        </w:rPr>
        <w:t xml:space="preserve"> C. </w:t>
      </w:r>
      <w:proofErr w:type="spellStart"/>
      <w:r w:rsidR="00407E3B">
        <w:rPr>
          <w:rFonts w:ascii="Palatino" w:hAnsi="Palatino"/>
          <w:sz w:val="20"/>
        </w:rPr>
        <w:t>Randles</w:t>
      </w:r>
      <w:proofErr w:type="spellEnd"/>
      <w:r w:rsidR="00407E3B">
        <w:rPr>
          <w:rFonts w:ascii="Palatino" w:hAnsi="Palatino"/>
          <w:sz w:val="20"/>
        </w:rPr>
        <w:t xml:space="preserve"> (Ed.),</w:t>
      </w:r>
      <w:r w:rsidR="00382196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Music education: N</w:t>
      </w:r>
      <w:r w:rsidR="00382196">
        <w:rPr>
          <w:rFonts w:ascii="Palatino" w:hAnsi="Palatino"/>
          <w:i/>
          <w:sz w:val="20"/>
        </w:rPr>
        <w:t xml:space="preserve">avigating </w:t>
      </w:r>
      <w:r>
        <w:rPr>
          <w:rFonts w:ascii="Palatino" w:hAnsi="Palatino"/>
          <w:i/>
          <w:sz w:val="20"/>
        </w:rPr>
        <w:t>the</w:t>
      </w:r>
      <w:r w:rsidR="00382196">
        <w:rPr>
          <w:rFonts w:ascii="Palatino" w:hAnsi="Palatino"/>
          <w:i/>
          <w:sz w:val="20"/>
        </w:rPr>
        <w:t xml:space="preserve"> future</w:t>
      </w:r>
      <w:r>
        <w:rPr>
          <w:rFonts w:ascii="Palatino" w:hAnsi="Palatino"/>
          <w:sz w:val="20"/>
        </w:rPr>
        <w:t>, pp. 340-346</w:t>
      </w:r>
      <w:r w:rsidR="00407E3B">
        <w:rPr>
          <w:rFonts w:ascii="Palatino" w:hAnsi="Palatino"/>
          <w:i/>
          <w:sz w:val="20"/>
        </w:rPr>
        <w:t xml:space="preserve">. </w:t>
      </w:r>
      <w:r w:rsidR="00382196">
        <w:rPr>
          <w:rFonts w:ascii="Palatino" w:hAnsi="Palatino"/>
          <w:sz w:val="20"/>
        </w:rPr>
        <w:t>Routledge.</w:t>
      </w:r>
    </w:p>
    <w:p w14:paraId="31653247" w14:textId="77777777" w:rsidR="00382196" w:rsidRDefault="0038219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8B399C8" w14:textId="7EED584C" w:rsidR="004568BB" w:rsidRPr="00A54CC9" w:rsidRDefault="00A54CC9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2014</w:t>
      </w:r>
      <w:r w:rsidR="004568BB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Assessment: Reflection</w:t>
      </w:r>
      <w:r w:rsidR="004568BB">
        <w:rPr>
          <w:rFonts w:ascii="Palatino" w:hAnsi="Palatino"/>
          <w:sz w:val="20"/>
        </w:rPr>
        <w:t>. In</w:t>
      </w:r>
      <w:r w:rsidR="00407E3B">
        <w:rPr>
          <w:rFonts w:ascii="Palatino" w:hAnsi="Palatino"/>
          <w:sz w:val="20"/>
        </w:rPr>
        <w:t xml:space="preserve"> M. Hickey &amp; J. Richmond (Eds.),</w:t>
      </w:r>
      <w:r w:rsidR="004568BB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Coming about: A retrospective view of, and reflections on, the writings of </w:t>
      </w:r>
      <w:r w:rsidRPr="00A54CC9">
        <w:rPr>
          <w:rFonts w:ascii="Palatino" w:hAnsi="Palatino"/>
          <w:i/>
          <w:sz w:val="20"/>
        </w:rPr>
        <w:t>Peter Webster</w:t>
      </w:r>
      <w:r w:rsidRPr="00A54CC9">
        <w:rPr>
          <w:rFonts w:ascii="Palatino" w:hAnsi="Palatino"/>
          <w:sz w:val="20"/>
        </w:rPr>
        <w:t xml:space="preserve">, pp. 101-105. </w:t>
      </w:r>
      <w:hyperlink r:id="rId10" w:history="1">
        <w:r w:rsidRPr="00A54CC9">
          <w:rPr>
            <w:rStyle w:val="Hyperlink"/>
            <w:rFonts w:ascii="Palatino" w:hAnsi="Palatino"/>
            <w:color w:val="auto"/>
            <w:sz w:val="20"/>
            <w:u w:val="none"/>
          </w:rPr>
          <w:t>http://www.peterrwebster.com/</w:t>
        </w:r>
      </w:hyperlink>
      <w:r w:rsidRPr="00A54CC9">
        <w:rPr>
          <w:rFonts w:ascii="Palatino" w:hAnsi="Palatino"/>
          <w:sz w:val="20"/>
        </w:rPr>
        <w:t>pubs/ComingAbout.pdf</w:t>
      </w:r>
    </w:p>
    <w:p w14:paraId="2CF01B1E" w14:textId="77777777" w:rsidR="002127DA" w:rsidRDefault="002127DA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1153571" w14:textId="15283584" w:rsidR="0093310E" w:rsidRPr="00BE6809" w:rsidRDefault="0093310E" w:rsidP="0093310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2012</w:t>
      </w:r>
      <w:r>
        <w:rPr>
          <w:rFonts w:ascii="Palatino" w:hAnsi="Palatino"/>
          <w:sz w:val="20"/>
        </w:rPr>
        <w:tab/>
        <w:t>Preparing music educators to facilitate songwriting. In</w:t>
      </w:r>
      <w:r w:rsidR="00407E3B">
        <w:rPr>
          <w:rFonts w:ascii="Palatino" w:hAnsi="Palatino"/>
          <w:sz w:val="20"/>
        </w:rPr>
        <w:t xml:space="preserve"> M. </w:t>
      </w:r>
      <w:proofErr w:type="spellStart"/>
      <w:r w:rsidR="00407E3B">
        <w:rPr>
          <w:rFonts w:ascii="Palatino" w:hAnsi="Palatino"/>
          <w:sz w:val="20"/>
        </w:rPr>
        <w:t>Kaschub</w:t>
      </w:r>
      <w:proofErr w:type="spellEnd"/>
      <w:r w:rsidR="00407E3B">
        <w:rPr>
          <w:rFonts w:ascii="Palatino" w:hAnsi="Palatino"/>
          <w:sz w:val="20"/>
        </w:rPr>
        <w:t xml:space="preserve"> &amp; J. Smith (Eds.),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Composing our future: Preparing music educators to teach composition</w:t>
      </w:r>
      <w:r>
        <w:rPr>
          <w:rFonts w:ascii="Palatino" w:hAnsi="Palatino"/>
          <w:sz w:val="20"/>
        </w:rPr>
        <w:t xml:space="preserve"> </w:t>
      </w:r>
      <w:r w:rsidR="00407E3B">
        <w:rPr>
          <w:rFonts w:ascii="Palatino" w:hAnsi="Palatino"/>
          <w:sz w:val="20"/>
        </w:rPr>
        <w:t>(</w:t>
      </w:r>
      <w:r>
        <w:rPr>
          <w:rFonts w:ascii="Palatino" w:hAnsi="Palatino"/>
          <w:sz w:val="20"/>
        </w:rPr>
        <w:t>pp.237-252</w:t>
      </w:r>
      <w:r w:rsidR="00407E3B">
        <w:rPr>
          <w:rFonts w:ascii="Palatino" w:hAnsi="Palatino"/>
          <w:sz w:val="20"/>
        </w:rPr>
        <w:t>)</w:t>
      </w:r>
      <w:r>
        <w:rPr>
          <w:rFonts w:ascii="Palatino" w:hAnsi="Palatino"/>
          <w:i/>
          <w:sz w:val="20"/>
        </w:rPr>
        <w:t>.</w:t>
      </w:r>
      <w:r w:rsidR="00407E3B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Oxford University Press.</w:t>
      </w:r>
    </w:p>
    <w:p w14:paraId="4D1F80BF" w14:textId="77777777" w:rsidR="004568BB" w:rsidRDefault="004568BB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1E58A44" w14:textId="041E0D8D" w:rsidR="007A5436" w:rsidRPr="00796CAA" w:rsidRDefault="009D4E25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2012</w:t>
      </w:r>
      <w:r w:rsidR="007A5436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Consider democracy: An ideal in music learning</w:t>
      </w:r>
      <w:r w:rsidR="007A5436">
        <w:rPr>
          <w:rFonts w:ascii="Palatino" w:hAnsi="Palatino"/>
          <w:sz w:val="20"/>
        </w:rPr>
        <w:t>. In</w:t>
      </w:r>
      <w:r w:rsidR="00407E3B">
        <w:rPr>
          <w:rFonts w:ascii="Palatino" w:hAnsi="Palatino"/>
          <w:sz w:val="20"/>
        </w:rPr>
        <w:t xml:space="preserve"> A. J. Palmer &amp; A. De </w:t>
      </w:r>
      <w:proofErr w:type="spellStart"/>
      <w:r w:rsidR="00407E3B">
        <w:rPr>
          <w:rFonts w:ascii="Palatino" w:hAnsi="Palatino"/>
          <w:sz w:val="20"/>
        </w:rPr>
        <w:t>Quadros</w:t>
      </w:r>
      <w:proofErr w:type="spellEnd"/>
      <w:r w:rsidR="00407E3B">
        <w:rPr>
          <w:rFonts w:ascii="Palatino" w:hAnsi="Palatino"/>
          <w:sz w:val="20"/>
        </w:rPr>
        <w:t xml:space="preserve"> (Eds),</w:t>
      </w:r>
      <w:r w:rsidR="007A5436">
        <w:rPr>
          <w:rFonts w:ascii="Palatino" w:hAnsi="Palatino"/>
          <w:sz w:val="20"/>
        </w:rPr>
        <w:t xml:space="preserve"> </w:t>
      </w:r>
      <w:r w:rsidR="007A5436">
        <w:rPr>
          <w:rFonts w:ascii="Palatino" w:hAnsi="Palatino"/>
          <w:i/>
          <w:sz w:val="20"/>
        </w:rPr>
        <w:t>Tangl</w:t>
      </w:r>
      <w:r w:rsidR="00E93017">
        <w:rPr>
          <w:rFonts w:ascii="Palatino" w:hAnsi="Palatino"/>
          <w:i/>
          <w:sz w:val="20"/>
        </w:rPr>
        <w:t xml:space="preserve">ewood II: </w:t>
      </w:r>
      <w:r>
        <w:rPr>
          <w:rFonts w:ascii="Palatino" w:hAnsi="Palatino"/>
          <w:i/>
          <w:sz w:val="20"/>
        </w:rPr>
        <w:t>Summoning</w:t>
      </w:r>
      <w:r w:rsidR="00E93017">
        <w:rPr>
          <w:rFonts w:ascii="Palatino" w:hAnsi="Palatino"/>
          <w:i/>
          <w:sz w:val="20"/>
        </w:rPr>
        <w:t xml:space="preserve"> the future</w:t>
      </w:r>
      <w:r>
        <w:rPr>
          <w:rFonts w:ascii="Palatino" w:hAnsi="Palatino"/>
          <w:i/>
          <w:sz w:val="20"/>
        </w:rPr>
        <w:t xml:space="preserve"> of music education</w:t>
      </w:r>
      <w:r w:rsidR="007A5436">
        <w:rPr>
          <w:rFonts w:ascii="Palatino" w:hAnsi="Palatino"/>
          <w:i/>
          <w:sz w:val="20"/>
        </w:rPr>
        <w:t>.</w:t>
      </w:r>
      <w:r w:rsidR="007A5436">
        <w:rPr>
          <w:rFonts w:ascii="Palatino" w:hAnsi="Palatino"/>
          <w:sz w:val="20"/>
        </w:rPr>
        <w:t xml:space="preserve"> (</w:t>
      </w:r>
      <w:r>
        <w:rPr>
          <w:rFonts w:ascii="Palatino" w:hAnsi="Palatino"/>
          <w:sz w:val="20"/>
        </w:rPr>
        <w:t>pp. 95-11</w:t>
      </w:r>
      <w:r w:rsidR="00407E3B">
        <w:rPr>
          <w:rFonts w:ascii="Palatino" w:hAnsi="Palatino"/>
          <w:sz w:val="20"/>
        </w:rPr>
        <w:t>1)</w:t>
      </w:r>
      <w:r w:rsidR="007A5436">
        <w:rPr>
          <w:rFonts w:ascii="Palatino" w:hAnsi="Palatino"/>
          <w:sz w:val="20"/>
        </w:rPr>
        <w:t>. G.I.A.</w:t>
      </w:r>
    </w:p>
    <w:p w14:paraId="6071D4FD" w14:textId="77777777" w:rsidR="00BB4083" w:rsidRDefault="00BB4083" w:rsidP="00BB408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A04C91A" w14:textId="18A2E139" w:rsidR="00BB4083" w:rsidRPr="00796CAA" w:rsidRDefault="00BB4083" w:rsidP="00BB408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2012</w:t>
      </w:r>
      <w:r>
        <w:rPr>
          <w:rFonts w:ascii="Palatino" w:hAnsi="Palatino"/>
          <w:sz w:val="20"/>
        </w:rPr>
        <w:tab/>
        <w:t xml:space="preserve">Nurturing the </w:t>
      </w:r>
      <w:proofErr w:type="spellStart"/>
      <w:r>
        <w:rPr>
          <w:rFonts w:ascii="Palatino" w:hAnsi="Palatino"/>
          <w:sz w:val="20"/>
        </w:rPr>
        <w:t>songcatchers</w:t>
      </w:r>
      <w:proofErr w:type="spellEnd"/>
      <w:r>
        <w:rPr>
          <w:rFonts w:ascii="Palatino" w:hAnsi="Palatino"/>
          <w:sz w:val="20"/>
        </w:rPr>
        <w:t xml:space="preserve">: Philosophical issues in the teaching of music composition. In </w:t>
      </w:r>
      <w:r w:rsidR="00407E3B">
        <w:rPr>
          <w:rFonts w:ascii="Palatino" w:hAnsi="Palatino"/>
          <w:sz w:val="20"/>
        </w:rPr>
        <w:t xml:space="preserve">W. Bowman &amp; A. L. </w:t>
      </w:r>
      <w:proofErr w:type="spellStart"/>
      <w:r w:rsidR="00407E3B">
        <w:rPr>
          <w:rFonts w:ascii="Palatino" w:hAnsi="Palatino"/>
          <w:sz w:val="20"/>
        </w:rPr>
        <w:t>Frega</w:t>
      </w:r>
      <w:proofErr w:type="spellEnd"/>
      <w:r w:rsidR="00407E3B">
        <w:rPr>
          <w:rFonts w:ascii="Palatino" w:hAnsi="Palatino"/>
          <w:sz w:val="20"/>
        </w:rPr>
        <w:t xml:space="preserve"> (Eds.), </w:t>
      </w:r>
      <w:r w:rsidRPr="00796CAA">
        <w:rPr>
          <w:rFonts w:ascii="Palatino" w:hAnsi="Palatino"/>
          <w:i/>
          <w:sz w:val="20"/>
        </w:rPr>
        <w:t xml:space="preserve">The </w:t>
      </w:r>
      <w:r w:rsidR="00557CBC">
        <w:rPr>
          <w:rFonts w:ascii="Palatino" w:hAnsi="Palatino"/>
          <w:i/>
          <w:sz w:val="20"/>
        </w:rPr>
        <w:t>Oxford handbook of philosophy in</w:t>
      </w:r>
      <w:r w:rsidR="00887AC1">
        <w:rPr>
          <w:rFonts w:ascii="Palatino" w:hAnsi="Palatino"/>
          <w:i/>
          <w:sz w:val="20"/>
        </w:rPr>
        <w:t xml:space="preserve"> music education</w:t>
      </w:r>
      <w:r w:rsidR="00407E3B">
        <w:rPr>
          <w:rFonts w:ascii="Palatino" w:hAnsi="Palatino"/>
          <w:sz w:val="20"/>
        </w:rPr>
        <w:t xml:space="preserve"> (</w:t>
      </w:r>
      <w:r w:rsidR="00887AC1">
        <w:rPr>
          <w:rFonts w:ascii="Palatino" w:hAnsi="Palatino"/>
          <w:sz w:val="20"/>
        </w:rPr>
        <w:t>pp. 367-384</w:t>
      </w:r>
      <w:r w:rsidR="00407E3B">
        <w:rPr>
          <w:rFonts w:ascii="Palatino" w:hAnsi="Palatino"/>
          <w:sz w:val="20"/>
        </w:rPr>
        <w:t>)</w:t>
      </w:r>
      <w:r>
        <w:rPr>
          <w:rFonts w:ascii="Palatino" w:hAnsi="Palatino"/>
          <w:sz w:val="20"/>
        </w:rPr>
        <w:t xml:space="preserve">. New York: </w:t>
      </w:r>
      <w:r w:rsidR="006F32FA">
        <w:rPr>
          <w:rFonts w:ascii="Palatino" w:hAnsi="Palatino"/>
          <w:sz w:val="20"/>
        </w:rPr>
        <w:t xml:space="preserve">Oxford </w:t>
      </w:r>
      <w:r>
        <w:rPr>
          <w:rFonts w:ascii="Palatino" w:hAnsi="Palatino"/>
          <w:sz w:val="20"/>
        </w:rPr>
        <w:t>University Press.</w:t>
      </w:r>
    </w:p>
    <w:p w14:paraId="26D5DA57" w14:textId="77777777" w:rsidR="00F7603F" w:rsidRDefault="00F7603F" w:rsidP="00F7603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525F54C" w14:textId="69D45D26" w:rsidR="00F7603F" w:rsidRPr="00B85E59" w:rsidRDefault="00F7603F" w:rsidP="00F7603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2011</w:t>
      </w:r>
      <w:r>
        <w:rPr>
          <w:rFonts w:ascii="Palatino" w:hAnsi="Palatino"/>
          <w:sz w:val="20"/>
        </w:rPr>
        <w:tab/>
      </w:r>
      <w:proofErr w:type="spellStart"/>
      <w:r w:rsidR="00FC1C0A">
        <w:rPr>
          <w:rFonts w:ascii="Palatino" w:hAnsi="Palatino"/>
          <w:sz w:val="20"/>
        </w:rPr>
        <w:t>Randles</w:t>
      </w:r>
      <w:proofErr w:type="spellEnd"/>
      <w:r w:rsidR="00FC1C0A">
        <w:rPr>
          <w:rFonts w:ascii="Palatino" w:hAnsi="Palatino"/>
          <w:sz w:val="20"/>
        </w:rPr>
        <w:t xml:space="preserve">, C., Burnard, P, &amp; Kratus, J. </w:t>
      </w:r>
      <w:r>
        <w:rPr>
          <w:rFonts w:ascii="Palatino" w:hAnsi="Palatino"/>
          <w:sz w:val="20"/>
        </w:rPr>
        <w:t>Composition learning in music education. In</w:t>
      </w:r>
      <w:r w:rsidR="00407E3B">
        <w:rPr>
          <w:rFonts w:ascii="Palatino" w:hAnsi="Palatino"/>
          <w:sz w:val="20"/>
        </w:rPr>
        <w:t xml:space="preserve"> N. M. </w:t>
      </w:r>
      <w:proofErr w:type="spellStart"/>
      <w:r w:rsidR="00407E3B">
        <w:rPr>
          <w:rFonts w:ascii="Palatino" w:hAnsi="Palatino"/>
          <w:sz w:val="20"/>
        </w:rPr>
        <w:t>Seel</w:t>
      </w:r>
      <w:proofErr w:type="spellEnd"/>
      <w:r w:rsidR="00407E3B">
        <w:rPr>
          <w:rFonts w:ascii="Palatino" w:hAnsi="Palatino"/>
          <w:sz w:val="20"/>
        </w:rPr>
        <w:t>, (Ed.)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Encyclopedia of the sciences of learning</w:t>
      </w:r>
      <w:r w:rsidR="0081472E">
        <w:rPr>
          <w:rFonts w:ascii="Palatino" w:hAnsi="Palatino"/>
          <w:i/>
          <w:sz w:val="20"/>
        </w:rPr>
        <w:t>, vol. 2</w:t>
      </w:r>
      <w:r w:rsidR="0081472E">
        <w:rPr>
          <w:rFonts w:ascii="Palatino" w:hAnsi="Palatino"/>
          <w:sz w:val="20"/>
        </w:rPr>
        <w:t xml:space="preserve">, </w:t>
      </w:r>
      <w:r w:rsidR="00407E3B">
        <w:rPr>
          <w:rFonts w:ascii="Palatino" w:hAnsi="Palatino"/>
          <w:sz w:val="20"/>
        </w:rPr>
        <w:t xml:space="preserve">(pp. </w:t>
      </w:r>
      <w:r w:rsidR="0081472E">
        <w:rPr>
          <w:rFonts w:ascii="Palatino" w:hAnsi="Palatino"/>
          <w:sz w:val="20"/>
        </w:rPr>
        <w:t>686-688</w:t>
      </w:r>
      <w:r>
        <w:rPr>
          <w:rFonts w:ascii="Palatino" w:hAnsi="Palatino"/>
          <w:sz w:val="20"/>
        </w:rPr>
        <w:t>). Springer.</w:t>
      </w:r>
      <w:r w:rsidR="004B0DD3">
        <w:rPr>
          <w:rFonts w:ascii="Palatino" w:hAnsi="Palatino"/>
          <w:sz w:val="20"/>
        </w:rPr>
        <w:t xml:space="preserve"> </w:t>
      </w:r>
    </w:p>
    <w:p w14:paraId="6DF62B44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7E6C45F" w14:textId="13065FBC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2007</w:t>
      </w:r>
      <w:r>
        <w:rPr>
          <w:rFonts w:ascii="Palatino" w:hAnsi="Palatino"/>
          <w:sz w:val="20"/>
        </w:rPr>
        <w:tab/>
        <w:t xml:space="preserve">Music education at the tipping point. </w:t>
      </w:r>
      <w:r>
        <w:rPr>
          <w:rFonts w:ascii="Palatino" w:hAnsi="Palatino"/>
          <w:i/>
          <w:sz w:val="20"/>
        </w:rPr>
        <w:t>Music Educators Journal, 94</w:t>
      </w:r>
      <w:r>
        <w:rPr>
          <w:rFonts w:ascii="Palatino" w:hAnsi="Palatino"/>
          <w:sz w:val="20"/>
        </w:rPr>
        <w:t>(2), 42-48.</w:t>
      </w:r>
    </w:p>
    <w:p w14:paraId="0B081CF3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514B3EB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2001</w:t>
      </w:r>
      <w:r>
        <w:rPr>
          <w:rFonts w:ascii="Palatino" w:hAnsi="Palatino"/>
          <w:sz w:val="20"/>
        </w:rPr>
        <w:tab/>
        <w:t xml:space="preserve">Effect of available tonality and pitch options on children’s compositional processes and products. </w:t>
      </w:r>
      <w:r>
        <w:rPr>
          <w:rFonts w:ascii="Palatino" w:hAnsi="Palatino"/>
          <w:i/>
          <w:sz w:val="20"/>
        </w:rPr>
        <w:t>Journal of Research in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49</w:t>
      </w:r>
      <w:r>
        <w:rPr>
          <w:rFonts w:ascii="Palatino" w:hAnsi="Palatino"/>
          <w:sz w:val="20"/>
        </w:rPr>
        <w:t>, 294-306.</w:t>
      </w:r>
    </w:p>
    <w:p w14:paraId="4EB2B5C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8F5247B" w14:textId="64F220BE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</w:t>
      </w:r>
      <w:r>
        <w:rPr>
          <w:rFonts w:ascii="Palatino" w:hAnsi="Palatino"/>
          <w:sz w:val="20"/>
        </w:rPr>
        <w:tab/>
        <w:t>Reform in</w:t>
      </w:r>
      <w:r w:rsidR="00407E3B">
        <w:rPr>
          <w:rFonts w:ascii="Palatino" w:hAnsi="Palatino"/>
          <w:sz w:val="20"/>
        </w:rPr>
        <w:t xml:space="preserve"> education. In P. T. </w:t>
      </w:r>
      <w:proofErr w:type="spellStart"/>
      <w:r w:rsidR="00407E3B">
        <w:rPr>
          <w:rFonts w:ascii="Palatino" w:hAnsi="Palatino"/>
          <w:sz w:val="20"/>
        </w:rPr>
        <w:t>Tallarico</w:t>
      </w:r>
      <w:proofErr w:type="spellEnd"/>
      <w:r w:rsidR="00407E3B">
        <w:rPr>
          <w:rFonts w:ascii="Palatino" w:hAnsi="Palatino"/>
          <w:sz w:val="20"/>
        </w:rPr>
        <w:t>, (</w:t>
      </w:r>
      <w:r>
        <w:rPr>
          <w:rFonts w:ascii="Palatino" w:hAnsi="Palatino"/>
          <w:sz w:val="20"/>
        </w:rPr>
        <w:t xml:space="preserve">Ed.), </w:t>
      </w:r>
      <w:r>
        <w:rPr>
          <w:rFonts w:ascii="Palatino" w:hAnsi="Palatino"/>
          <w:i/>
          <w:sz w:val="20"/>
        </w:rPr>
        <w:t>Reform in education: The Bowling Green State University Symposium on Music Teaching and Research</w:t>
      </w:r>
      <w:r>
        <w:rPr>
          <w:rFonts w:ascii="Palatino" w:hAnsi="Palatino"/>
          <w:sz w:val="20"/>
        </w:rPr>
        <w:t xml:space="preserve"> (pp. 29-31). </w:t>
      </w:r>
      <w:r w:rsidR="006F32FA">
        <w:rPr>
          <w:rFonts w:ascii="Palatino" w:hAnsi="Palatino"/>
          <w:sz w:val="20"/>
        </w:rPr>
        <w:t>Bowling Green State University.</w:t>
      </w:r>
    </w:p>
    <w:p w14:paraId="2F856690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2BBC810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  <w:t xml:space="preserve">A developmental approach to teaching music improvisation. </w:t>
      </w:r>
      <w:r>
        <w:rPr>
          <w:rFonts w:ascii="Palatino" w:hAnsi="Palatino"/>
          <w:i/>
          <w:sz w:val="20"/>
        </w:rPr>
        <w:t>International Journal of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26</w:t>
      </w:r>
      <w:r>
        <w:rPr>
          <w:rFonts w:ascii="Palatino" w:hAnsi="Palatino"/>
          <w:sz w:val="20"/>
        </w:rPr>
        <w:t>, 27-38.</w:t>
      </w:r>
    </w:p>
    <w:p w14:paraId="79AE8D6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874B56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  <w:t xml:space="preserve">The effect of composing tempo on the musical characteristics of children’s compositions. </w:t>
      </w:r>
      <w:r>
        <w:rPr>
          <w:rFonts w:ascii="Palatino" w:hAnsi="Palatino"/>
          <w:i/>
          <w:sz w:val="20"/>
        </w:rPr>
        <w:t>Contributions to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22</w:t>
      </w:r>
      <w:r>
        <w:rPr>
          <w:rFonts w:ascii="Palatino" w:hAnsi="Palatino"/>
          <w:sz w:val="20"/>
        </w:rPr>
        <w:t>, 40-48.</w:t>
      </w:r>
    </w:p>
    <w:p w14:paraId="705F7DB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A65CA4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sz w:val="20"/>
        </w:rPr>
        <w:tab/>
        <w:t xml:space="preserve">Relationships among children’s music audiation and their compositional processes and products. </w:t>
      </w:r>
      <w:r>
        <w:rPr>
          <w:rFonts w:ascii="Palatino" w:hAnsi="Palatino"/>
          <w:i/>
          <w:sz w:val="20"/>
        </w:rPr>
        <w:t>Journal of Research in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42</w:t>
      </w:r>
      <w:r>
        <w:rPr>
          <w:rFonts w:ascii="Palatino" w:hAnsi="Palatino"/>
          <w:sz w:val="20"/>
        </w:rPr>
        <w:t>, 115-130.</w:t>
      </w:r>
    </w:p>
    <w:p w14:paraId="4E0D59F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</w:p>
    <w:p w14:paraId="7141023D" w14:textId="37DF1375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</w:t>
      </w:r>
      <w:r w:rsidR="00407E3B">
        <w:rPr>
          <w:rFonts w:ascii="Palatino" w:hAnsi="Palatino"/>
          <w:sz w:val="20"/>
        </w:rPr>
        <w:tab/>
        <w:t xml:space="preserve">The ways children compose. In </w:t>
      </w:r>
      <w:r>
        <w:rPr>
          <w:rFonts w:ascii="Palatino" w:hAnsi="Palatino"/>
          <w:sz w:val="20"/>
        </w:rPr>
        <w:t xml:space="preserve">H. Lees, </w:t>
      </w:r>
      <w:r w:rsidR="00407E3B">
        <w:rPr>
          <w:rFonts w:ascii="Palatino" w:hAnsi="Palatino"/>
          <w:sz w:val="20"/>
        </w:rPr>
        <w:t>(</w:t>
      </w:r>
      <w:r>
        <w:rPr>
          <w:rFonts w:ascii="Palatino" w:hAnsi="Palatino"/>
          <w:sz w:val="20"/>
        </w:rPr>
        <w:t xml:space="preserve">Ed.), </w:t>
      </w:r>
      <w:r>
        <w:rPr>
          <w:rFonts w:ascii="Palatino" w:hAnsi="Palatino"/>
          <w:i/>
          <w:sz w:val="20"/>
        </w:rPr>
        <w:t>Musical connections: Tradition and change, Proceedings of the 21st World Conference of the International Society for Music Education</w:t>
      </w:r>
      <w:r w:rsidR="00407E3B">
        <w:rPr>
          <w:rFonts w:ascii="Palatino" w:hAnsi="Palatino"/>
          <w:sz w:val="20"/>
        </w:rPr>
        <w:t xml:space="preserve"> (</w:t>
      </w:r>
      <w:r>
        <w:rPr>
          <w:rFonts w:ascii="Palatino" w:hAnsi="Palatino"/>
          <w:sz w:val="20"/>
        </w:rPr>
        <w:t>pp. 128-141</w:t>
      </w:r>
      <w:r w:rsidR="00407E3B">
        <w:rPr>
          <w:rFonts w:ascii="Palatino" w:hAnsi="Palatino"/>
          <w:sz w:val="20"/>
        </w:rPr>
        <w:t>)</w:t>
      </w:r>
      <w:r>
        <w:rPr>
          <w:rFonts w:ascii="Palatino" w:hAnsi="Palatino"/>
          <w:sz w:val="20"/>
        </w:rPr>
        <w:t>. University of Auckland.</w:t>
      </w:r>
    </w:p>
    <w:p w14:paraId="65FFD02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</w:p>
    <w:p w14:paraId="21E0401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  <w:t xml:space="preserve">A developmental study of children’s interpretation of emotion in music. </w:t>
      </w:r>
      <w:r>
        <w:rPr>
          <w:rFonts w:ascii="Palatino" w:hAnsi="Palatino"/>
          <w:i/>
          <w:sz w:val="20"/>
        </w:rPr>
        <w:t>Psychology of Music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21</w:t>
      </w:r>
      <w:r>
        <w:rPr>
          <w:rFonts w:ascii="Palatino" w:hAnsi="Palatino"/>
          <w:sz w:val="20"/>
        </w:rPr>
        <w:t>, 3-19.</w:t>
      </w:r>
    </w:p>
    <w:p w14:paraId="3308158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82F1EC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1993</w:t>
      </w:r>
      <w:r>
        <w:rPr>
          <w:rFonts w:ascii="Palatino" w:hAnsi="Palatino"/>
          <w:sz w:val="20"/>
        </w:rPr>
        <w:tab/>
        <w:t xml:space="preserve">Eminence in music education research as measured in the </w:t>
      </w:r>
      <w:r>
        <w:rPr>
          <w:rFonts w:ascii="Palatino" w:hAnsi="Palatino"/>
          <w:i/>
          <w:sz w:val="20"/>
        </w:rPr>
        <w:t>Handbook of Research in Music Teaching and Learning. Council for Research in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118</w:t>
      </w:r>
      <w:r>
        <w:rPr>
          <w:rFonts w:ascii="Palatino" w:hAnsi="Palatino"/>
          <w:sz w:val="20"/>
        </w:rPr>
        <w:t>, 21-32.</w:t>
      </w:r>
    </w:p>
    <w:p w14:paraId="22BCBBB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D7A4C3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  <w:t xml:space="preserve">A letter to the next generation of music education researchers. </w:t>
      </w:r>
      <w:r>
        <w:rPr>
          <w:rFonts w:ascii="Palatino" w:hAnsi="Palatino"/>
          <w:i/>
          <w:sz w:val="20"/>
        </w:rPr>
        <w:t>Contributions to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20</w:t>
      </w:r>
      <w:r>
        <w:rPr>
          <w:rFonts w:ascii="Palatino" w:hAnsi="Palatino"/>
          <w:sz w:val="20"/>
        </w:rPr>
        <w:t>, 7-24. (Solicited and edited responses from 38 researchers.)</w:t>
      </w:r>
    </w:p>
    <w:p w14:paraId="17CBF4E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</w:p>
    <w:p w14:paraId="067E86C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1992</w:t>
      </w:r>
      <w:r>
        <w:rPr>
          <w:rFonts w:ascii="Palatino" w:hAnsi="Palatino"/>
          <w:sz w:val="20"/>
        </w:rPr>
        <w:tab/>
        <w:t xml:space="preserve">Subjects in music education research, 1961-1990. </w:t>
      </w:r>
      <w:r>
        <w:rPr>
          <w:rFonts w:ascii="Palatino" w:hAnsi="Palatino"/>
          <w:i/>
          <w:sz w:val="20"/>
        </w:rPr>
        <w:t>The Quarterly Journal of Music Teaching and Learning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3</w:t>
      </w:r>
      <w:r>
        <w:rPr>
          <w:rFonts w:ascii="Palatino" w:hAnsi="Palatino"/>
          <w:sz w:val="20"/>
        </w:rPr>
        <w:t>(4), 50-54.</w:t>
      </w:r>
    </w:p>
    <w:p w14:paraId="3F06344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C0F438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  <w:t xml:space="preserve">Characterization of the compositional strategies used by children to compose a melody. </w:t>
      </w:r>
      <w:r>
        <w:rPr>
          <w:rFonts w:ascii="Palatino" w:hAnsi="Palatino"/>
          <w:i/>
          <w:sz w:val="20"/>
        </w:rPr>
        <w:t xml:space="preserve">Canadian Music Educator </w:t>
      </w:r>
      <w:r>
        <w:rPr>
          <w:rFonts w:ascii="Palatino" w:hAnsi="Palatino"/>
          <w:sz w:val="20"/>
        </w:rPr>
        <w:t>(</w:t>
      </w:r>
      <w:r>
        <w:rPr>
          <w:rFonts w:ascii="Palatino" w:hAnsi="Palatino"/>
          <w:i/>
          <w:sz w:val="20"/>
        </w:rPr>
        <w:t>Special ISME Research Edition</w:t>
      </w:r>
      <w:r>
        <w:rPr>
          <w:rFonts w:ascii="Palatino" w:hAnsi="Palatino"/>
          <w:sz w:val="20"/>
        </w:rPr>
        <w:t xml:space="preserve">), </w:t>
      </w:r>
      <w:r>
        <w:rPr>
          <w:rFonts w:ascii="Palatino" w:hAnsi="Palatino"/>
          <w:i/>
          <w:sz w:val="20"/>
        </w:rPr>
        <w:t>33</w:t>
      </w:r>
      <w:r>
        <w:rPr>
          <w:rFonts w:ascii="Palatino" w:hAnsi="Palatino"/>
          <w:sz w:val="20"/>
        </w:rPr>
        <w:t>, 95-103.</w:t>
      </w:r>
    </w:p>
    <w:p w14:paraId="209F834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27C8C85" w14:textId="03FA41B4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  <w:t xml:space="preserve">Growing with improvisation. </w:t>
      </w:r>
      <w:r>
        <w:rPr>
          <w:rFonts w:ascii="Palatino" w:hAnsi="Palatino"/>
          <w:i/>
          <w:sz w:val="20"/>
        </w:rPr>
        <w:t>Music Educators Journal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78</w:t>
      </w:r>
      <w:r>
        <w:rPr>
          <w:rFonts w:ascii="Palatino" w:hAnsi="Palatino"/>
          <w:sz w:val="20"/>
        </w:rPr>
        <w:t xml:space="preserve">(4), 35-40. [Reprinted in D. L. Hamann (Ed.), </w:t>
      </w:r>
      <w:r>
        <w:rPr>
          <w:rFonts w:ascii="Palatino" w:hAnsi="Palatino"/>
          <w:i/>
          <w:sz w:val="20"/>
        </w:rPr>
        <w:t>Creativity in the music classroom: The best of MEJ</w:t>
      </w:r>
      <w:r>
        <w:rPr>
          <w:rFonts w:ascii="Palatino" w:hAnsi="Palatino"/>
          <w:sz w:val="20"/>
        </w:rPr>
        <w:t xml:space="preserve"> (pp. 49-56). Music Educators National Conference, 1991.]</w:t>
      </w:r>
    </w:p>
    <w:p w14:paraId="1F278D9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0A46E78" w14:textId="13FD2D6B" w:rsidR="009E0FA4" w:rsidRDefault="007A5436" w:rsidP="00093DB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  <w:t xml:space="preserve">Orientation and intentionality as components of creative musical activity. </w:t>
      </w:r>
      <w:r>
        <w:rPr>
          <w:rFonts w:ascii="Palatino" w:hAnsi="Palatino"/>
          <w:i/>
          <w:sz w:val="20"/>
        </w:rPr>
        <w:t>Perspectives in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2</w:t>
      </w:r>
      <w:r>
        <w:rPr>
          <w:rFonts w:ascii="Palatino" w:hAnsi="Palatino"/>
          <w:sz w:val="20"/>
        </w:rPr>
        <w:t xml:space="preserve">, 4-8. [Reprinted </w:t>
      </w:r>
      <w:r w:rsidR="006F32FA">
        <w:rPr>
          <w:rFonts w:ascii="Palatino" w:hAnsi="Palatino"/>
          <w:sz w:val="20"/>
        </w:rPr>
        <w:t>in</w:t>
      </w:r>
      <w:r>
        <w:rPr>
          <w:rFonts w:ascii="Palatino" w:hAnsi="Palatino"/>
          <w:sz w:val="20"/>
        </w:rPr>
        <w:t xml:space="preserve"> C. </w:t>
      </w:r>
      <w:proofErr w:type="spellStart"/>
      <w:r>
        <w:rPr>
          <w:rFonts w:ascii="Palatino" w:hAnsi="Palatino"/>
          <w:sz w:val="20"/>
        </w:rPr>
        <w:t>Doane</w:t>
      </w:r>
      <w:proofErr w:type="spellEnd"/>
      <w:r>
        <w:rPr>
          <w:rFonts w:ascii="Palatino" w:hAnsi="Palatino"/>
          <w:sz w:val="20"/>
        </w:rPr>
        <w:t xml:space="preserve"> &amp; J. W. Richmond (Eds.), </w:t>
      </w:r>
      <w:r>
        <w:rPr>
          <w:rFonts w:ascii="Palatino" w:hAnsi="Palatino"/>
          <w:i/>
          <w:sz w:val="20"/>
        </w:rPr>
        <w:t>Proceedings of the 1989 Suncoast Music Education Forum</w:t>
      </w:r>
      <w:r>
        <w:rPr>
          <w:rFonts w:ascii="Palatino" w:hAnsi="Palatino"/>
          <w:sz w:val="20"/>
        </w:rPr>
        <w:t xml:space="preserve"> (pp. 93-104). University of South Florida, 1989.]</w:t>
      </w:r>
    </w:p>
    <w:p w14:paraId="7F2EDA6A" w14:textId="77777777" w:rsidR="009E0FA4" w:rsidRDefault="009E0FA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A349F5D" w14:textId="3E17EA1F" w:rsidR="00C2010A" w:rsidRDefault="007A5436" w:rsidP="009E0FA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1990</w:t>
      </w:r>
      <w:r>
        <w:rPr>
          <w:rFonts w:ascii="Palatino" w:hAnsi="Palatino"/>
          <w:sz w:val="20"/>
        </w:rPr>
        <w:tab/>
        <w:t xml:space="preserve">Essays on </w:t>
      </w:r>
      <w:r>
        <w:rPr>
          <w:rFonts w:ascii="Palatino" w:hAnsi="Palatino"/>
          <w:i/>
          <w:sz w:val="20"/>
        </w:rPr>
        <w:t>American Music Teacher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College Music Symposium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The Musician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Psychology of Music</w:t>
      </w:r>
      <w:r>
        <w:rPr>
          <w:rFonts w:ascii="Palatino" w:hAnsi="Palatino"/>
          <w:sz w:val="20"/>
        </w:rPr>
        <w:t xml:space="preserve">, and </w:t>
      </w:r>
      <w:r>
        <w:rPr>
          <w:rFonts w:ascii="Palatino" w:hAnsi="Palatino"/>
          <w:i/>
          <w:sz w:val="20"/>
        </w:rPr>
        <w:t>Music Perception</w:t>
      </w:r>
      <w:r>
        <w:rPr>
          <w:rFonts w:ascii="Palatino" w:hAnsi="Palatino"/>
          <w:sz w:val="20"/>
        </w:rPr>
        <w:t xml:space="preserve">. In L. M. Fidler and R. S. James (Eds.), </w:t>
      </w:r>
      <w:r>
        <w:rPr>
          <w:rFonts w:ascii="Palatino" w:hAnsi="Palatino"/>
          <w:i/>
          <w:sz w:val="20"/>
        </w:rPr>
        <w:t>International Music Journals</w:t>
      </w:r>
      <w:r>
        <w:rPr>
          <w:rFonts w:ascii="Palatino" w:hAnsi="Palatino"/>
          <w:sz w:val="20"/>
        </w:rPr>
        <w:t xml:space="preserve"> (pp. 18-21, 90-93, 281-284, 348-351, 464-465). Greenwood Press.</w:t>
      </w:r>
    </w:p>
    <w:p w14:paraId="10A0314A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6C8FA332" w14:textId="367D75A3" w:rsidR="00D16D2F" w:rsidRDefault="007A5436" w:rsidP="002F67F5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1990</w:t>
      </w:r>
      <w:r>
        <w:rPr>
          <w:rFonts w:ascii="Palatino" w:hAnsi="Palatino"/>
          <w:sz w:val="20"/>
        </w:rPr>
        <w:tab/>
        <w:t xml:space="preserve">Structuring the music curriculum for creative learning. </w:t>
      </w:r>
      <w:r>
        <w:rPr>
          <w:rFonts w:ascii="Palatino" w:hAnsi="Palatino"/>
          <w:i/>
          <w:sz w:val="20"/>
        </w:rPr>
        <w:t>Music Educators Journal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76</w:t>
      </w:r>
      <w:r>
        <w:rPr>
          <w:rFonts w:ascii="Palatino" w:hAnsi="Palatino"/>
          <w:sz w:val="20"/>
        </w:rPr>
        <w:t xml:space="preserve">(9), 33-37. [Reprinted in D. L. Hamann (Ed.), </w:t>
      </w:r>
      <w:r>
        <w:rPr>
          <w:rFonts w:ascii="Palatino" w:hAnsi="Palatino"/>
          <w:i/>
          <w:sz w:val="20"/>
        </w:rPr>
        <w:t>Creativity in the music classroom: The best of MEJ</w:t>
      </w:r>
      <w:r>
        <w:rPr>
          <w:rFonts w:ascii="Palatino" w:hAnsi="Palatino"/>
          <w:sz w:val="20"/>
        </w:rPr>
        <w:t xml:space="preserve"> (pp. 43-48). Music Educators National Conference, 1991.]</w:t>
      </w:r>
    </w:p>
    <w:p w14:paraId="5D74A1A9" w14:textId="77777777" w:rsidR="00D16D2F" w:rsidRDefault="00D16D2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E6AAAD5" w14:textId="094E99A3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1989</w:t>
      </w:r>
      <w:r>
        <w:rPr>
          <w:rFonts w:ascii="Palatino" w:hAnsi="Palatino"/>
          <w:sz w:val="20"/>
        </w:rPr>
        <w:tab/>
        <w:t xml:space="preserve">A time analysis of the compositional processes used by children ages 7 to 11. </w:t>
      </w:r>
      <w:r>
        <w:rPr>
          <w:rFonts w:ascii="Palatino" w:hAnsi="Palatino"/>
          <w:i/>
          <w:sz w:val="20"/>
        </w:rPr>
        <w:t>Journal of Research in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37</w:t>
      </w:r>
      <w:r>
        <w:rPr>
          <w:rFonts w:ascii="Palatino" w:hAnsi="Palatino"/>
          <w:sz w:val="20"/>
        </w:rPr>
        <w:t xml:space="preserve">, 5-20. [Reprinted in H. L. Price (Ed.), </w:t>
      </w:r>
      <w:r>
        <w:rPr>
          <w:rFonts w:ascii="Palatino" w:hAnsi="Palatino"/>
          <w:i/>
          <w:sz w:val="20"/>
        </w:rPr>
        <w:t>Music Education Research: An Anthology from the Journal of Research in Music Education</w:t>
      </w:r>
      <w:r>
        <w:rPr>
          <w:rFonts w:ascii="Palatino" w:hAnsi="Palatino"/>
          <w:sz w:val="20"/>
        </w:rPr>
        <w:t xml:space="preserve"> (pp. 689-704). Music Educators National Conference, 1998.]</w:t>
      </w:r>
    </w:p>
    <w:p w14:paraId="3D28906F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5839D11B" w14:textId="0BCBDA28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1988</w:t>
      </w:r>
      <w:r>
        <w:rPr>
          <w:rFonts w:ascii="Palatino" w:hAnsi="Palatino"/>
          <w:sz w:val="20"/>
        </w:rPr>
        <w:tab/>
        <w:t xml:space="preserve">Evaluating children’s creative processes and products in music. In J. A. Braswell (Ed.), </w:t>
      </w:r>
      <w:r>
        <w:rPr>
          <w:rFonts w:ascii="Palatino" w:hAnsi="Palatino"/>
          <w:i/>
          <w:sz w:val="20"/>
        </w:rPr>
        <w:t>Proceedings of the 1988 Southeastern Music Education Symposium</w:t>
      </w:r>
      <w:r>
        <w:rPr>
          <w:rFonts w:ascii="Palatino" w:hAnsi="Palatino"/>
          <w:sz w:val="20"/>
        </w:rPr>
        <w:t xml:space="preserve"> (pp. 10-22). University of Georgia. </w:t>
      </w:r>
    </w:p>
    <w:p w14:paraId="3D17F06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A6E28A2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1986</w:t>
      </w:r>
      <w:r>
        <w:rPr>
          <w:rFonts w:ascii="Palatino" w:hAnsi="Palatino"/>
          <w:sz w:val="20"/>
        </w:rPr>
        <w:tab/>
        <w:t xml:space="preserve">Children as composers: A review of recent research and some suggestions for teaching. </w:t>
      </w:r>
      <w:r>
        <w:rPr>
          <w:rFonts w:ascii="Palatino" w:hAnsi="Palatino"/>
          <w:i/>
          <w:sz w:val="20"/>
        </w:rPr>
        <w:t>Triad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54</w:t>
      </w:r>
      <w:r>
        <w:rPr>
          <w:rFonts w:ascii="Palatino" w:hAnsi="Palatino"/>
          <w:sz w:val="20"/>
        </w:rPr>
        <w:t>(3), 18-20.</w:t>
      </w:r>
    </w:p>
    <w:p w14:paraId="4F19B5C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8606958" w14:textId="4E2D88A6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1985</w:t>
      </w:r>
      <w:r>
        <w:rPr>
          <w:rFonts w:ascii="Palatino" w:hAnsi="Palatino"/>
          <w:sz w:val="20"/>
        </w:rPr>
        <w:tab/>
        <w:t xml:space="preserve">Learning to speak music: Relationships between language development and music development. In J. A. Braswell (Ed.), </w:t>
      </w:r>
      <w:r>
        <w:rPr>
          <w:rFonts w:ascii="Palatino" w:hAnsi="Palatino"/>
          <w:i/>
          <w:sz w:val="20"/>
        </w:rPr>
        <w:t>Proceedings of the 1985 Southeastern Music Education Symposium</w:t>
      </w:r>
      <w:r>
        <w:rPr>
          <w:rFonts w:ascii="Palatino" w:hAnsi="Palatino"/>
          <w:sz w:val="20"/>
        </w:rPr>
        <w:t xml:space="preserve"> (pp. 29-39). University of Georgia. </w:t>
      </w:r>
    </w:p>
    <w:p w14:paraId="15B60FB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485A28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1985</w:t>
      </w:r>
      <w:r>
        <w:rPr>
          <w:rFonts w:ascii="Palatino" w:hAnsi="Palatino"/>
          <w:sz w:val="20"/>
        </w:rPr>
        <w:tab/>
        <w:t xml:space="preserve">The use of motives in the original songs of children aged five to thirteen. </w:t>
      </w:r>
      <w:r>
        <w:rPr>
          <w:rFonts w:ascii="Palatino" w:hAnsi="Palatino"/>
          <w:i/>
          <w:sz w:val="20"/>
        </w:rPr>
        <w:t>Contributions to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12</w:t>
      </w:r>
      <w:r>
        <w:rPr>
          <w:rFonts w:ascii="Palatino" w:hAnsi="Palatino"/>
          <w:sz w:val="20"/>
        </w:rPr>
        <w:t xml:space="preserve">, 1-8. </w:t>
      </w:r>
    </w:p>
    <w:p w14:paraId="15B977C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734D980" w14:textId="61C34484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1984</w:t>
      </w:r>
      <w:r>
        <w:rPr>
          <w:rFonts w:ascii="Palatino" w:hAnsi="Palatino"/>
          <w:sz w:val="20"/>
        </w:rPr>
        <w:tab/>
        <w:t xml:space="preserve">Musical characteristics of children’s original songs. In P. T. </w:t>
      </w:r>
      <w:proofErr w:type="spellStart"/>
      <w:r>
        <w:rPr>
          <w:rFonts w:ascii="Palatino" w:hAnsi="Palatino"/>
          <w:sz w:val="20"/>
        </w:rPr>
        <w:t>Tallarico</w:t>
      </w:r>
      <w:proofErr w:type="spellEnd"/>
      <w:r>
        <w:rPr>
          <w:rFonts w:ascii="Palatino" w:hAnsi="Palatino"/>
          <w:sz w:val="20"/>
        </w:rPr>
        <w:t xml:space="preserve"> (Ed.), </w:t>
      </w:r>
      <w:r>
        <w:rPr>
          <w:rFonts w:ascii="Palatino" w:hAnsi="Palatino"/>
          <w:i/>
          <w:sz w:val="20"/>
        </w:rPr>
        <w:t>Contributions to Symposium/83: The Bowling Green State University Symposium on Music Teaching and Research</w:t>
      </w:r>
      <w:r>
        <w:rPr>
          <w:rFonts w:ascii="Palatino" w:hAnsi="Palatino"/>
          <w:sz w:val="20"/>
        </w:rPr>
        <w:t xml:space="preserve"> (pp. 124-152). Bowling Green</w:t>
      </w:r>
      <w:r w:rsidR="006F32FA">
        <w:rPr>
          <w:rFonts w:ascii="Palatino" w:hAnsi="Palatino"/>
          <w:sz w:val="20"/>
        </w:rPr>
        <w:t xml:space="preserve"> State University.</w:t>
      </w:r>
    </w:p>
    <w:p w14:paraId="1188AC9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</w:p>
    <w:p w14:paraId="4350D87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</w:p>
    <w:p w14:paraId="0F8D4A5D" w14:textId="43E032B4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8"/>
        </w:rPr>
      </w:pPr>
      <w:r>
        <w:rPr>
          <w:rFonts w:ascii="Poppl-Laudatio BoldCondensed" w:hAnsi="Poppl-Laudatio BoldCondensed"/>
        </w:rPr>
        <w:t>Published Reviews</w:t>
      </w:r>
      <w:r w:rsidR="006F32FA">
        <w:rPr>
          <w:rFonts w:ascii="Poppl-Laudatio BoldCondensed" w:hAnsi="Poppl-Laudatio BoldCondensed"/>
        </w:rPr>
        <w:t xml:space="preserve"> </w:t>
      </w:r>
    </w:p>
    <w:p w14:paraId="3A6A924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800" w:right="0" w:hanging="1380"/>
        <w:rPr>
          <w:rFonts w:ascii="Palatino" w:hAnsi="Palatino"/>
          <w:sz w:val="20"/>
        </w:rPr>
      </w:pPr>
    </w:p>
    <w:p w14:paraId="062EB430" w14:textId="22DACED3" w:rsidR="000E60AF" w:rsidRPr="000E60AF" w:rsidRDefault="000E60A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2013</w:t>
      </w:r>
      <w:r>
        <w:rPr>
          <w:rFonts w:ascii="Palatino" w:hAnsi="Palatino"/>
          <w:sz w:val="20"/>
        </w:rPr>
        <w:tab/>
        <w:t xml:space="preserve">Introduction to special issue on New Directions in Music Education. </w:t>
      </w:r>
      <w:r>
        <w:rPr>
          <w:rFonts w:ascii="Palatino" w:hAnsi="Palatino"/>
          <w:i/>
          <w:sz w:val="20"/>
        </w:rPr>
        <w:t>Visions of Research in Music Education.</w:t>
      </w:r>
      <w:r w:rsidR="00A54CC9">
        <w:rPr>
          <w:rFonts w:ascii="Palatino" w:hAnsi="Palatino"/>
          <w:i/>
          <w:sz w:val="20"/>
        </w:rPr>
        <w:t xml:space="preserve"> </w:t>
      </w:r>
      <w:r w:rsidR="00A54CC9">
        <w:rPr>
          <w:rFonts w:ascii="Palatino" w:hAnsi="Palatino"/>
          <w:sz w:val="20"/>
        </w:rPr>
        <w:t>http://www-</w:t>
      </w:r>
      <w:r w:rsidR="00A54CC9" w:rsidRPr="002127DA">
        <w:rPr>
          <w:rFonts w:ascii="Palatino" w:hAnsi="Palatino"/>
          <w:sz w:val="20"/>
        </w:rPr>
        <w:t>usr.rider.edu/~vrme/v23n1/index.htm</w:t>
      </w:r>
    </w:p>
    <w:p w14:paraId="48C35547" w14:textId="77777777" w:rsidR="000E60AF" w:rsidRDefault="000E60A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57B568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1996</w:t>
      </w:r>
      <w:r>
        <w:rPr>
          <w:rFonts w:ascii="Palatino" w:hAnsi="Palatino"/>
          <w:sz w:val="20"/>
        </w:rPr>
        <w:tab/>
        <w:t xml:space="preserve">Staying up-to-date with </w:t>
      </w:r>
      <w:r>
        <w:rPr>
          <w:rFonts w:ascii="Palatino" w:hAnsi="Palatino"/>
          <w:i/>
          <w:sz w:val="20"/>
        </w:rPr>
        <w:t>Update. Sforzando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9</w:t>
      </w:r>
      <w:r>
        <w:rPr>
          <w:rFonts w:ascii="Palatino" w:hAnsi="Palatino"/>
          <w:sz w:val="20"/>
        </w:rPr>
        <w:t>(1), 7-8.</w:t>
      </w:r>
    </w:p>
    <w:p w14:paraId="07B29E7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A75B13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1993</w:t>
      </w:r>
      <w:r>
        <w:rPr>
          <w:rFonts w:ascii="Palatino" w:hAnsi="Palatino"/>
          <w:sz w:val="20"/>
        </w:rPr>
        <w:tab/>
        <w:t xml:space="preserve">What’s new: A summary of research in </w:t>
      </w:r>
      <w:r>
        <w:rPr>
          <w:rFonts w:ascii="Palatino" w:hAnsi="Palatino"/>
          <w:i/>
          <w:sz w:val="20"/>
        </w:rPr>
        <w:t>Contributions to Music Education, No. 20.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Triad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61</w:t>
      </w:r>
      <w:r>
        <w:rPr>
          <w:rFonts w:ascii="Palatino" w:hAnsi="Palatino"/>
          <w:sz w:val="20"/>
        </w:rPr>
        <w:t>(3), 35-36.</w:t>
      </w:r>
    </w:p>
    <w:p w14:paraId="401B719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7E201C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</w:t>
      </w:r>
      <w:r>
        <w:rPr>
          <w:rFonts w:ascii="Palatino" w:hAnsi="Palatino"/>
          <w:sz w:val="20"/>
        </w:rPr>
        <w:tab/>
        <w:t xml:space="preserve">What’s new: A summary of research in </w:t>
      </w:r>
      <w:r>
        <w:rPr>
          <w:rFonts w:ascii="Palatino" w:hAnsi="Palatino"/>
          <w:i/>
          <w:sz w:val="20"/>
        </w:rPr>
        <w:t>Contributions to Music Education, No. 19.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Triad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60</w:t>
      </w:r>
      <w:r>
        <w:rPr>
          <w:rFonts w:ascii="Palatino" w:hAnsi="Palatino"/>
          <w:sz w:val="20"/>
        </w:rPr>
        <w:t>(4), 14-15.</w:t>
      </w:r>
    </w:p>
    <w:p w14:paraId="346A16A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4F4519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  <w:t xml:space="preserve">What’s new: A summary of research in </w:t>
      </w:r>
      <w:r>
        <w:rPr>
          <w:rFonts w:ascii="Palatino" w:hAnsi="Palatino"/>
          <w:i/>
          <w:sz w:val="20"/>
        </w:rPr>
        <w:t>Contributions to Music Education, No. 18.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Triad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59</w:t>
      </w:r>
      <w:r>
        <w:rPr>
          <w:rFonts w:ascii="Palatino" w:hAnsi="Palatino"/>
          <w:sz w:val="20"/>
        </w:rPr>
        <w:t>(2), 13.</w:t>
      </w:r>
    </w:p>
    <w:p w14:paraId="0BEB2C4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80D930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1989</w:t>
      </w:r>
      <w:r>
        <w:rPr>
          <w:rFonts w:ascii="Palatino" w:hAnsi="Palatino"/>
          <w:sz w:val="20"/>
        </w:rPr>
        <w:tab/>
        <w:t xml:space="preserve">What’s new: A summary of research in </w:t>
      </w:r>
      <w:r>
        <w:rPr>
          <w:rFonts w:ascii="Palatino" w:hAnsi="Palatino"/>
          <w:i/>
          <w:sz w:val="20"/>
        </w:rPr>
        <w:t>Contributions to Music Education, No. 16.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>Triad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57</w:t>
      </w:r>
      <w:r>
        <w:rPr>
          <w:rFonts w:ascii="Palatino" w:hAnsi="Palatino"/>
          <w:sz w:val="20"/>
        </w:rPr>
        <w:t>(2), 33-34.</w:t>
      </w:r>
    </w:p>
    <w:p w14:paraId="1BCD5B9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03F7B9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1988</w:t>
      </w:r>
      <w:r>
        <w:rPr>
          <w:rFonts w:ascii="Palatino" w:hAnsi="Palatino"/>
          <w:sz w:val="20"/>
        </w:rPr>
        <w:tab/>
        <w:t xml:space="preserve">Review of </w:t>
      </w:r>
      <w:r>
        <w:rPr>
          <w:rFonts w:ascii="Palatino" w:hAnsi="Palatino"/>
          <w:i/>
          <w:sz w:val="20"/>
        </w:rPr>
        <w:t>Measurement and Evaluation of Musical Experiences</w:t>
      </w:r>
      <w:r>
        <w:rPr>
          <w:rFonts w:ascii="Palatino" w:hAnsi="Palatino"/>
          <w:sz w:val="20"/>
        </w:rPr>
        <w:t xml:space="preserve"> by J. D. Boyle and R. E. </w:t>
      </w:r>
      <w:proofErr w:type="spellStart"/>
      <w:r>
        <w:rPr>
          <w:rFonts w:ascii="Palatino" w:hAnsi="Palatino"/>
          <w:sz w:val="20"/>
        </w:rPr>
        <w:t>Radocy</w:t>
      </w:r>
      <w:proofErr w:type="spellEnd"/>
      <w:r>
        <w:rPr>
          <w:rFonts w:ascii="Palatino" w:hAnsi="Palatino"/>
          <w:sz w:val="20"/>
        </w:rPr>
        <w:t xml:space="preserve">. </w:t>
      </w:r>
      <w:r>
        <w:rPr>
          <w:rFonts w:ascii="Palatino" w:hAnsi="Palatino"/>
          <w:i/>
          <w:sz w:val="20"/>
        </w:rPr>
        <w:t>Contributions to Music Education, 15</w:t>
      </w:r>
      <w:r>
        <w:rPr>
          <w:rFonts w:ascii="Palatino" w:hAnsi="Palatino"/>
          <w:sz w:val="20"/>
        </w:rPr>
        <w:t xml:space="preserve">, 64-66. </w:t>
      </w:r>
    </w:p>
    <w:p w14:paraId="0E75DBA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A78503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1983</w:t>
      </w:r>
      <w:r>
        <w:rPr>
          <w:rFonts w:ascii="Palatino" w:hAnsi="Palatino"/>
          <w:sz w:val="20"/>
        </w:rPr>
        <w:tab/>
        <w:t xml:space="preserve">Review of </w:t>
      </w:r>
      <w:r>
        <w:rPr>
          <w:rFonts w:ascii="Palatino" w:hAnsi="Palatino"/>
          <w:i/>
          <w:sz w:val="20"/>
        </w:rPr>
        <w:t>Music Teaching and Learning</w:t>
      </w:r>
      <w:r>
        <w:rPr>
          <w:rFonts w:ascii="Palatino" w:hAnsi="Palatino"/>
          <w:sz w:val="20"/>
        </w:rPr>
        <w:t xml:space="preserve"> by G. D. Peters and R. F. Miller. </w:t>
      </w:r>
      <w:r>
        <w:rPr>
          <w:rFonts w:ascii="Palatino" w:hAnsi="Palatino"/>
          <w:i/>
          <w:sz w:val="20"/>
        </w:rPr>
        <w:t>Contributions to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10</w:t>
      </w:r>
      <w:r>
        <w:rPr>
          <w:rFonts w:ascii="Palatino" w:hAnsi="Palatino"/>
          <w:sz w:val="20"/>
        </w:rPr>
        <w:t>, 39-40.</w:t>
      </w:r>
    </w:p>
    <w:p w14:paraId="54A915F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0F722E6" w14:textId="77777777" w:rsidR="009E0FA4" w:rsidRPr="00423740" w:rsidRDefault="009E0FA4" w:rsidP="00AE43C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32C0FAFB" w14:textId="724B9B40" w:rsidR="0065178E" w:rsidRDefault="0065178E" w:rsidP="0065178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8"/>
        </w:rPr>
      </w:pPr>
      <w:r>
        <w:rPr>
          <w:rFonts w:ascii="Poppl-Laudatio BoldCondensed" w:hAnsi="Poppl-Laudatio BoldCondensed"/>
        </w:rPr>
        <w:t xml:space="preserve">Articles on John </w:t>
      </w:r>
      <w:proofErr w:type="spellStart"/>
      <w:r>
        <w:rPr>
          <w:rFonts w:ascii="Poppl-Laudatio BoldCondensed" w:hAnsi="Poppl-Laudatio BoldCondensed"/>
        </w:rPr>
        <w:t>Kratus’s</w:t>
      </w:r>
      <w:proofErr w:type="spellEnd"/>
      <w:r>
        <w:rPr>
          <w:rFonts w:ascii="Poppl-Laudatio BoldCondensed" w:hAnsi="Poppl-Laudatio BoldCondensed"/>
        </w:rPr>
        <w:t xml:space="preserve"> Work</w:t>
      </w:r>
    </w:p>
    <w:p w14:paraId="0024FDBF" w14:textId="77777777" w:rsidR="007A5436" w:rsidRPr="00423740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800" w:right="0" w:hanging="1380"/>
        <w:rPr>
          <w:rFonts w:ascii="Palatino" w:hAnsi="Palatino"/>
          <w:sz w:val="20"/>
        </w:rPr>
      </w:pPr>
    </w:p>
    <w:p w14:paraId="54B47B7F" w14:textId="675C5962" w:rsidR="0065178E" w:rsidRPr="0065178E" w:rsidRDefault="0065178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2014</w:t>
      </w:r>
      <w:r>
        <w:rPr>
          <w:rFonts w:ascii="Palatino" w:hAnsi="Palatino"/>
          <w:sz w:val="20"/>
        </w:rPr>
        <w:tab/>
        <w:t>Owens, J. T. An analysis of the most influential music education articles in the first decade of the 21</w:t>
      </w:r>
      <w:r w:rsidRPr="0065178E">
        <w:rPr>
          <w:rFonts w:ascii="Palatino" w:hAnsi="Palatino"/>
          <w:sz w:val="20"/>
          <w:vertAlign w:val="superscript"/>
        </w:rPr>
        <w:t>st</w:t>
      </w:r>
      <w:r>
        <w:rPr>
          <w:rFonts w:ascii="Palatino" w:hAnsi="Palatino"/>
          <w:sz w:val="20"/>
        </w:rPr>
        <w:t xml:space="preserve"> century. </w:t>
      </w:r>
      <w:r>
        <w:rPr>
          <w:rFonts w:ascii="Palatino" w:hAnsi="Palatino"/>
          <w:i/>
          <w:sz w:val="20"/>
        </w:rPr>
        <w:t>Contr</w:t>
      </w:r>
      <w:r w:rsidR="001C7B29">
        <w:rPr>
          <w:rFonts w:ascii="Palatino" w:hAnsi="Palatino"/>
          <w:i/>
          <w:sz w:val="20"/>
        </w:rPr>
        <w:t xml:space="preserve">ibutions to Music Education, 40, </w:t>
      </w:r>
      <w:r w:rsidR="001C7B29" w:rsidRPr="001C7B29">
        <w:rPr>
          <w:rFonts w:ascii="Palatino" w:hAnsi="Palatino"/>
          <w:sz w:val="20"/>
        </w:rPr>
        <w:t>177-180.</w:t>
      </w:r>
    </w:p>
    <w:p w14:paraId="2AF2A61B" w14:textId="77777777" w:rsidR="0065178E" w:rsidRDefault="0065178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627293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 w:rsidRPr="00423740">
        <w:rPr>
          <w:rFonts w:ascii="Palatino" w:hAnsi="Palatino"/>
          <w:sz w:val="20"/>
        </w:rPr>
        <w:t>1998</w:t>
      </w:r>
      <w:r w:rsidRPr="00423740">
        <w:rPr>
          <w:rFonts w:ascii="Palatino" w:hAnsi="Palatino"/>
          <w:sz w:val="20"/>
        </w:rPr>
        <w:tab/>
        <w:t xml:space="preserve">Mishra, J. Getting started: Thoughts on publishing music education research. </w:t>
      </w:r>
      <w:r w:rsidRPr="00423740">
        <w:rPr>
          <w:rFonts w:ascii="Palatino" w:hAnsi="Palatino"/>
          <w:i/>
          <w:sz w:val="20"/>
        </w:rPr>
        <w:t>Contributions</w:t>
      </w:r>
      <w:r>
        <w:rPr>
          <w:rFonts w:ascii="Palatino" w:hAnsi="Palatino"/>
          <w:i/>
          <w:sz w:val="20"/>
        </w:rPr>
        <w:t xml:space="preserve"> to Music Education</w:t>
      </w:r>
      <w:r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i/>
          <w:sz w:val="20"/>
        </w:rPr>
        <w:t>25</w:t>
      </w:r>
      <w:r>
        <w:rPr>
          <w:rFonts w:ascii="Palatino" w:hAnsi="Palatino"/>
          <w:sz w:val="20"/>
        </w:rPr>
        <w:t>(2), 79-84.</w:t>
      </w:r>
    </w:p>
    <w:p w14:paraId="47649F29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A3AC600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sz w:val="20"/>
        </w:rPr>
        <w:tab/>
        <w:t xml:space="preserve">How do children compose? </w:t>
      </w:r>
      <w:r>
        <w:rPr>
          <w:rFonts w:ascii="Palatino" w:hAnsi="Palatino"/>
          <w:i/>
          <w:sz w:val="20"/>
        </w:rPr>
        <w:t>Teaching Music, 2</w:t>
      </w:r>
      <w:r>
        <w:rPr>
          <w:rFonts w:ascii="Palatino" w:hAnsi="Palatino"/>
          <w:sz w:val="20"/>
        </w:rPr>
        <w:t>(3), 38-39.</w:t>
      </w:r>
    </w:p>
    <w:p w14:paraId="0B565892" w14:textId="77777777" w:rsidR="00093DB8" w:rsidRDefault="00093DB8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BCAF399" w14:textId="77777777" w:rsidR="00D16D2F" w:rsidRDefault="00D16D2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oppl-Laudatio BoldCondensed" w:hAnsi="Poppl-Laudatio BoldCondensed"/>
        </w:rPr>
      </w:pPr>
    </w:p>
    <w:p w14:paraId="0AC689C7" w14:textId="6D80498E" w:rsidR="0065178E" w:rsidRDefault="0065178E" w:rsidP="0065178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oppl-Laudatio BoldCondensed" w:hAnsi="Poppl-Laudatio BoldCondensed"/>
        </w:rPr>
        <w:t>Papers and Presentations — National and International</w:t>
      </w:r>
    </w:p>
    <w:p w14:paraId="6D99F35D" w14:textId="77777777" w:rsidR="004B0DD3" w:rsidRDefault="004B0DD3" w:rsidP="00C72D29">
      <w:pPr>
        <w:tabs>
          <w:tab w:val="clear" w:pos="720"/>
          <w:tab w:val="left" w:pos="36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620" w:right="0" w:hanging="1260"/>
        <w:jc w:val="both"/>
        <w:rPr>
          <w:rFonts w:ascii="Palatino" w:hAnsi="Palatino"/>
          <w:sz w:val="20"/>
        </w:rPr>
      </w:pPr>
    </w:p>
    <w:p w14:paraId="301A8A4B" w14:textId="13D75DF0" w:rsidR="00505D8F" w:rsidRPr="00505D8F" w:rsidRDefault="00C72D29" w:rsidP="00505D8F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05D8F">
        <w:rPr>
          <w:rFonts w:ascii="Palatino" w:hAnsi="Palatino"/>
          <w:sz w:val="20"/>
        </w:rPr>
        <w:t>4/21</w:t>
      </w:r>
      <w:r w:rsidR="00505D8F">
        <w:rPr>
          <w:rFonts w:ascii="Palatino" w:hAnsi="Palatino"/>
          <w:sz w:val="20"/>
        </w:rPr>
        <w:tab/>
      </w:r>
      <w:r w:rsidR="00505D8F">
        <w:rPr>
          <w:rFonts w:ascii="Palatino" w:hAnsi="Palatino"/>
          <w:sz w:val="20"/>
        </w:rPr>
        <w:tab/>
      </w:r>
      <w:r w:rsidR="00505D8F" w:rsidRPr="00505D8F">
        <w:rPr>
          <w:rFonts w:ascii="Palatino" w:hAnsi="Palatino"/>
          <w:i/>
          <w:iCs/>
          <w:sz w:val="20"/>
        </w:rPr>
        <w:t xml:space="preserve">What I learned teaching virtual classes to music education students from </w:t>
      </w:r>
      <w:r w:rsidR="000A16F4">
        <w:rPr>
          <w:rFonts w:ascii="Palatino" w:hAnsi="Palatino"/>
          <w:i/>
          <w:iCs/>
          <w:sz w:val="20"/>
        </w:rPr>
        <w:t>35</w:t>
      </w:r>
      <w:r w:rsidR="00505D8F" w:rsidRPr="00505D8F">
        <w:rPr>
          <w:rFonts w:ascii="Palatino" w:hAnsi="Palatino"/>
          <w:i/>
          <w:iCs/>
          <w:sz w:val="20"/>
        </w:rPr>
        <w:t xml:space="preserve"> colleges and universities during the pandemic.</w:t>
      </w:r>
      <w:r w:rsidR="00505D8F">
        <w:rPr>
          <w:rFonts w:ascii="Palatino" w:hAnsi="Palatino"/>
          <w:sz w:val="20"/>
        </w:rPr>
        <w:t xml:space="preserve">  Presented at the International Research in Music Education conference. Virtual conference.</w:t>
      </w:r>
    </w:p>
    <w:p w14:paraId="585799A5" w14:textId="77777777" w:rsidR="00505D8F" w:rsidRDefault="00505D8F" w:rsidP="004A4D0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</w:p>
    <w:p w14:paraId="1A3AC2BA" w14:textId="34517B52" w:rsidR="00520D6F" w:rsidRPr="00520D6F" w:rsidRDefault="00505D8F" w:rsidP="004A4D0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20D6F">
        <w:rPr>
          <w:rFonts w:ascii="Palatino" w:hAnsi="Palatino"/>
          <w:sz w:val="20"/>
        </w:rPr>
        <w:t>2/21</w:t>
      </w:r>
      <w:r w:rsidR="00520D6F">
        <w:rPr>
          <w:rFonts w:ascii="Palatino" w:hAnsi="Palatino"/>
          <w:sz w:val="20"/>
        </w:rPr>
        <w:tab/>
      </w:r>
      <w:r w:rsidR="00520D6F">
        <w:rPr>
          <w:rFonts w:ascii="Palatino" w:hAnsi="Palatino"/>
          <w:sz w:val="20"/>
        </w:rPr>
        <w:tab/>
      </w:r>
      <w:r w:rsidR="00520D6F">
        <w:rPr>
          <w:rFonts w:ascii="Palatino" w:hAnsi="Palatino"/>
          <w:i/>
          <w:iCs/>
          <w:sz w:val="20"/>
        </w:rPr>
        <w:t>The McDonaldization of music education.</w:t>
      </w:r>
      <w:r w:rsidR="00520D6F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Presented at the </w:t>
      </w:r>
      <w:proofErr w:type="spellStart"/>
      <w:r w:rsidR="00520D6F">
        <w:rPr>
          <w:rFonts w:ascii="Palatino" w:hAnsi="Palatino"/>
          <w:sz w:val="20"/>
        </w:rPr>
        <w:t>NAfME</w:t>
      </w:r>
      <w:proofErr w:type="spellEnd"/>
      <w:r w:rsidR="00520D6F">
        <w:rPr>
          <w:rFonts w:ascii="Palatino" w:hAnsi="Palatino"/>
          <w:sz w:val="20"/>
        </w:rPr>
        <w:t xml:space="preserve"> National Music Research and Teacher Education Conference. Virtual conference.</w:t>
      </w:r>
    </w:p>
    <w:p w14:paraId="379E0427" w14:textId="77777777" w:rsidR="00520D6F" w:rsidRDefault="00520D6F" w:rsidP="004A4D0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</w:p>
    <w:p w14:paraId="2BF4B447" w14:textId="492CC0FE" w:rsidR="00DD2841" w:rsidRPr="00DD2841" w:rsidRDefault="00520D6F" w:rsidP="004A4D0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DD2841">
        <w:rPr>
          <w:rFonts w:ascii="Palatino" w:hAnsi="Palatino"/>
          <w:sz w:val="20"/>
        </w:rPr>
        <w:t>1/21</w:t>
      </w:r>
      <w:r w:rsidR="00DD2841">
        <w:rPr>
          <w:rFonts w:ascii="Palatino" w:hAnsi="Palatino"/>
          <w:sz w:val="20"/>
        </w:rPr>
        <w:tab/>
      </w:r>
      <w:r w:rsidR="00DD2841">
        <w:rPr>
          <w:rFonts w:ascii="Palatino" w:hAnsi="Palatino"/>
          <w:sz w:val="20"/>
        </w:rPr>
        <w:tab/>
      </w:r>
      <w:r w:rsidR="00DD2841">
        <w:rPr>
          <w:rFonts w:ascii="Palatino" w:hAnsi="Palatino"/>
          <w:i/>
          <w:iCs/>
          <w:sz w:val="20"/>
        </w:rPr>
        <w:t xml:space="preserve">Songwriting class as a place for healing. </w:t>
      </w:r>
      <w:r w:rsidR="00DD2841">
        <w:rPr>
          <w:rFonts w:ascii="Palatino" w:hAnsi="Palatino"/>
          <w:sz w:val="20"/>
        </w:rPr>
        <w:t xml:space="preserve"> Presented at the Suncoast Music Education Research Symposium. </w:t>
      </w:r>
      <w:r>
        <w:rPr>
          <w:rFonts w:ascii="Palatino" w:hAnsi="Palatino"/>
          <w:sz w:val="20"/>
        </w:rPr>
        <w:t>Virtual conference.</w:t>
      </w:r>
    </w:p>
    <w:p w14:paraId="652D0D72" w14:textId="77777777" w:rsidR="00DD2841" w:rsidRDefault="00DD2841" w:rsidP="004A4D0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</w:p>
    <w:p w14:paraId="39DD3295" w14:textId="5ACD0EB1" w:rsidR="005D2F6E" w:rsidRDefault="00DD2841" w:rsidP="004A4D0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D2F6E">
        <w:rPr>
          <w:rFonts w:ascii="Palatino" w:hAnsi="Palatino"/>
          <w:sz w:val="20"/>
        </w:rPr>
        <w:t>4/19</w:t>
      </w:r>
      <w:r w:rsidR="005D2F6E">
        <w:rPr>
          <w:rFonts w:ascii="Palatino" w:hAnsi="Palatino"/>
          <w:sz w:val="20"/>
        </w:rPr>
        <w:tab/>
      </w:r>
      <w:r w:rsidR="004A4D09">
        <w:rPr>
          <w:rFonts w:ascii="Palatino" w:hAnsi="Palatino"/>
          <w:sz w:val="20"/>
        </w:rPr>
        <w:tab/>
      </w:r>
      <w:r w:rsidR="0045753E">
        <w:rPr>
          <w:rFonts w:ascii="Palatino" w:hAnsi="Palatino"/>
          <w:i/>
          <w:sz w:val="20"/>
        </w:rPr>
        <w:t>Has music education philosophy lost its zeitgeist?</w:t>
      </w:r>
      <w:r w:rsidR="004A4D09">
        <w:rPr>
          <w:rFonts w:ascii="Palatino" w:hAnsi="Palatino"/>
          <w:sz w:val="20"/>
        </w:rPr>
        <w:t xml:space="preserve"> </w:t>
      </w:r>
      <w:r w:rsidR="00627D05">
        <w:rPr>
          <w:rFonts w:ascii="Palatino" w:hAnsi="Palatino"/>
          <w:sz w:val="20"/>
        </w:rPr>
        <w:t xml:space="preserve">(keynote speech) and </w:t>
      </w:r>
      <w:r w:rsidR="00627D05">
        <w:rPr>
          <w:rFonts w:ascii="Palatino" w:hAnsi="Palatino"/>
          <w:i/>
          <w:sz w:val="20"/>
        </w:rPr>
        <w:t xml:space="preserve">Expanding the space for improvisation pedagogy in </w:t>
      </w:r>
      <w:r w:rsidR="00627D05" w:rsidRPr="00627D05">
        <w:rPr>
          <w:rFonts w:ascii="Palatino" w:hAnsi="Palatino"/>
          <w:i/>
          <w:sz w:val="20"/>
        </w:rPr>
        <w:t>music</w:t>
      </w:r>
      <w:r w:rsidR="00627D05">
        <w:rPr>
          <w:rFonts w:ascii="Palatino" w:hAnsi="Palatino"/>
          <w:sz w:val="20"/>
        </w:rPr>
        <w:t xml:space="preserve"> (panel member)</w:t>
      </w:r>
      <w:r w:rsidR="006D5E5C">
        <w:rPr>
          <w:rFonts w:ascii="Palatino" w:hAnsi="Palatino"/>
          <w:sz w:val="20"/>
        </w:rPr>
        <w:t>. Presented</w:t>
      </w:r>
      <w:r w:rsidR="00627D05">
        <w:rPr>
          <w:rFonts w:ascii="Palatino" w:hAnsi="Palatino"/>
          <w:sz w:val="20"/>
        </w:rPr>
        <w:t xml:space="preserve"> </w:t>
      </w:r>
      <w:r w:rsidR="004A4D09">
        <w:rPr>
          <w:rFonts w:ascii="Palatino" w:hAnsi="Palatino"/>
          <w:sz w:val="20"/>
        </w:rPr>
        <w:t>at the</w:t>
      </w:r>
      <w:r w:rsidR="00D1402A">
        <w:rPr>
          <w:rFonts w:ascii="Palatino" w:hAnsi="Palatino"/>
          <w:sz w:val="20"/>
        </w:rPr>
        <w:t xml:space="preserve"> International</w:t>
      </w:r>
      <w:r w:rsidR="004A4D09">
        <w:rPr>
          <w:rFonts w:ascii="Palatino" w:hAnsi="Palatino"/>
          <w:sz w:val="20"/>
        </w:rPr>
        <w:t xml:space="preserve"> Research in Music Education conference, Bath, England</w:t>
      </w:r>
      <w:r w:rsidR="00D1402A">
        <w:rPr>
          <w:rFonts w:ascii="Palatino" w:hAnsi="Palatino"/>
          <w:sz w:val="20"/>
        </w:rPr>
        <w:t>.</w:t>
      </w:r>
    </w:p>
    <w:p w14:paraId="3E2969C1" w14:textId="77777777" w:rsidR="005D2F6E" w:rsidRDefault="005D2F6E" w:rsidP="00C72D2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</w:p>
    <w:p w14:paraId="09DBD997" w14:textId="55CAF2AB" w:rsidR="006D4BDB" w:rsidRDefault="005D2F6E" w:rsidP="00C72D2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D35301">
        <w:rPr>
          <w:rFonts w:ascii="Palatino" w:hAnsi="Palatino"/>
          <w:sz w:val="20"/>
        </w:rPr>
        <w:t>2/19</w:t>
      </w:r>
      <w:r w:rsidR="00C72D29">
        <w:rPr>
          <w:rFonts w:ascii="Palatino" w:hAnsi="Palatino"/>
          <w:sz w:val="20"/>
        </w:rPr>
        <w:tab/>
      </w:r>
      <w:r w:rsidR="00C72D29">
        <w:rPr>
          <w:rFonts w:ascii="Palatino" w:hAnsi="Palatino"/>
          <w:sz w:val="20"/>
        </w:rPr>
        <w:tab/>
      </w:r>
      <w:r w:rsidR="00C72D29" w:rsidRPr="00C72D29">
        <w:rPr>
          <w:rFonts w:ascii="Palatino" w:hAnsi="Palatino"/>
          <w:i/>
          <w:sz w:val="20"/>
        </w:rPr>
        <w:t>Fear and embrace of students’ musical creativity.</w:t>
      </w:r>
      <w:r w:rsidR="00C72D29">
        <w:rPr>
          <w:rFonts w:ascii="Palatino" w:hAnsi="Palatino"/>
          <w:sz w:val="20"/>
        </w:rPr>
        <w:t xml:space="preserve"> </w:t>
      </w:r>
      <w:r w:rsidR="00C72D29" w:rsidRPr="00C72D29">
        <w:rPr>
          <w:rFonts w:ascii="Palatino" w:hAnsi="Palatino"/>
          <w:sz w:val="20"/>
        </w:rPr>
        <w:t>Presented at the Suncoast Music Education Research Symposium, Tampa, FL.</w:t>
      </w:r>
    </w:p>
    <w:p w14:paraId="0D2CB776" w14:textId="0786EE81" w:rsidR="00C72D29" w:rsidRDefault="00C72D29" w:rsidP="00C72D2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</w:p>
    <w:p w14:paraId="5E788D06" w14:textId="5BFE82EC" w:rsidR="00C72D29" w:rsidRDefault="00C72D29" w:rsidP="00C72D2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D2F6E">
        <w:rPr>
          <w:rFonts w:ascii="Palatino" w:hAnsi="Palatino"/>
          <w:sz w:val="20"/>
        </w:rPr>
        <w:t>7/18</w:t>
      </w:r>
      <w:r w:rsidR="005D2F6E">
        <w:rPr>
          <w:rFonts w:ascii="Palatino" w:hAnsi="Palatino"/>
          <w:sz w:val="20"/>
        </w:rPr>
        <w:tab/>
      </w:r>
      <w:r w:rsidR="005D2F6E">
        <w:rPr>
          <w:rFonts w:ascii="Palatino" w:hAnsi="Palatino"/>
          <w:sz w:val="20"/>
        </w:rPr>
        <w:tab/>
      </w:r>
      <w:r w:rsidR="005D2F6E">
        <w:rPr>
          <w:rFonts w:ascii="Palatino" w:hAnsi="Palatino"/>
          <w:i/>
          <w:sz w:val="20"/>
        </w:rPr>
        <w:t>A new kind of musicianship for a new era in music education.</w:t>
      </w:r>
      <w:r w:rsidR="005D2F6E">
        <w:rPr>
          <w:rFonts w:ascii="Palatino" w:hAnsi="Palatino"/>
          <w:sz w:val="20"/>
        </w:rPr>
        <w:t xml:space="preserve"> Presented at the Modern Band Colloquium, Fort Collins, CO.</w:t>
      </w:r>
    </w:p>
    <w:p w14:paraId="4DF1867A" w14:textId="45C0E1FE" w:rsidR="005D2F6E" w:rsidRDefault="005D2F6E" w:rsidP="00C72D2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</w:p>
    <w:p w14:paraId="13AAA7CA" w14:textId="2495D26B" w:rsidR="005D2F6E" w:rsidRPr="005D2F6E" w:rsidRDefault="005D2F6E" w:rsidP="00C72D29">
      <w:pPr>
        <w:widowControl/>
        <w:tabs>
          <w:tab w:val="clear" w:pos="720"/>
          <w:tab w:val="clear" w:pos="7200"/>
          <w:tab w:val="left" w:pos="360"/>
          <w:tab w:val="center" w:pos="810"/>
        </w:tabs>
        <w:autoSpaceDE/>
        <w:autoSpaceDN/>
        <w:adjustRightInd/>
        <w:spacing w:line="240" w:lineRule="auto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6/18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Pr="005D2F6E">
        <w:rPr>
          <w:rFonts w:ascii="Palatino" w:hAnsi="Palatino"/>
          <w:i/>
          <w:sz w:val="20"/>
        </w:rPr>
        <w:t>Popular music education as an antidote to McDonaldization</w:t>
      </w:r>
      <w:r>
        <w:rPr>
          <w:rFonts w:ascii="Palatino" w:hAnsi="Palatino"/>
          <w:sz w:val="20"/>
        </w:rPr>
        <w:t xml:space="preserve">. </w:t>
      </w:r>
      <w:r w:rsidR="0043296A">
        <w:rPr>
          <w:rFonts w:ascii="Palatino" w:hAnsi="Palatino"/>
          <w:sz w:val="20"/>
        </w:rPr>
        <w:t xml:space="preserve">Presented at the </w:t>
      </w:r>
      <w:r>
        <w:rPr>
          <w:rFonts w:ascii="Palatino" w:hAnsi="Palatino"/>
          <w:sz w:val="20"/>
        </w:rPr>
        <w:t>Association for Popular Music Education Conference, Murfreesboro, TN.</w:t>
      </w:r>
    </w:p>
    <w:p w14:paraId="27340AD5" w14:textId="77777777" w:rsidR="006D4BDB" w:rsidRDefault="006D4BDB" w:rsidP="00C72D29">
      <w:pPr>
        <w:tabs>
          <w:tab w:val="clear" w:pos="720"/>
          <w:tab w:val="left" w:pos="36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47CBDAA" w14:textId="52371BD8" w:rsidR="003D63EA" w:rsidRDefault="00DD3DA1" w:rsidP="00C72D29">
      <w:pPr>
        <w:tabs>
          <w:tab w:val="clear" w:pos="720"/>
          <w:tab w:val="left" w:pos="36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</w:t>
      </w:r>
      <w:r w:rsidR="003D63EA">
        <w:rPr>
          <w:rFonts w:ascii="Palatino" w:hAnsi="Palatino"/>
          <w:sz w:val="20"/>
        </w:rPr>
        <w:t>17</w:t>
      </w:r>
      <w:r w:rsidR="003D63EA">
        <w:rPr>
          <w:rFonts w:ascii="Palatino" w:hAnsi="Palatino"/>
          <w:sz w:val="20"/>
        </w:rPr>
        <w:tab/>
      </w:r>
      <w:r w:rsidR="003D63EA" w:rsidRPr="003D63EA">
        <w:rPr>
          <w:rFonts w:ascii="Palatino" w:hAnsi="Palatino"/>
          <w:i/>
          <w:sz w:val="20"/>
        </w:rPr>
        <w:t>Degree tracks in music education: An impediment to the future</w:t>
      </w:r>
      <w:r w:rsidR="003D63EA">
        <w:rPr>
          <w:rFonts w:ascii="Palatino" w:hAnsi="Palatino"/>
          <w:sz w:val="20"/>
        </w:rPr>
        <w:t>. Presented at the Symposium on Music Teacher Education, Minneapolis.</w:t>
      </w:r>
    </w:p>
    <w:p w14:paraId="50850E0E" w14:textId="77777777" w:rsidR="003D63EA" w:rsidRDefault="003D63EA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6022B84" w14:textId="0439DF56" w:rsidR="008C0A9A" w:rsidRPr="008C0A9A" w:rsidRDefault="00DD3DA1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</w:t>
      </w:r>
      <w:r w:rsidR="008C0A9A">
        <w:rPr>
          <w:rFonts w:ascii="Palatino" w:hAnsi="Palatino"/>
          <w:sz w:val="20"/>
        </w:rPr>
        <w:t>17</w:t>
      </w:r>
      <w:r w:rsidR="008C0A9A">
        <w:rPr>
          <w:rFonts w:ascii="Palatino" w:hAnsi="Palatino"/>
          <w:sz w:val="20"/>
        </w:rPr>
        <w:tab/>
      </w:r>
      <w:r w:rsidR="008C0A9A">
        <w:rPr>
          <w:rFonts w:ascii="Palatino" w:hAnsi="Palatino"/>
          <w:i/>
          <w:sz w:val="20"/>
        </w:rPr>
        <w:t>Martin Buber in the music classroom.</w:t>
      </w:r>
      <w:r w:rsidR="008C0A9A">
        <w:rPr>
          <w:rFonts w:ascii="Palatino" w:hAnsi="Palatino"/>
          <w:sz w:val="20"/>
        </w:rPr>
        <w:t xml:space="preserve"> Presented at the </w:t>
      </w:r>
      <w:r w:rsidR="00D85B94">
        <w:rPr>
          <w:rFonts w:ascii="Palatino" w:hAnsi="Palatino"/>
          <w:sz w:val="20"/>
        </w:rPr>
        <w:t xml:space="preserve">European Association for Music in Schools and the European ISME (International Society for Music Education) Regional </w:t>
      </w:r>
      <w:r w:rsidR="00D85B94">
        <w:rPr>
          <w:rFonts w:ascii="Palatino" w:hAnsi="Palatino"/>
          <w:sz w:val="20"/>
        </w:rPr>
        <w:lastRenderedPageBreak/>
        <w:t>Conference, Salzburg, Austria.</w:t>
      </w:r>
    </w:p>
    <w:p w14:paraId="1C4C1E54" w14:textId="77777777" w:rsidR="008C0A9A" w:rsidRDefault="008C0A9A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B133C3B" w14:textId="6881AF7D" w:rsidR="000113BF" w:rsidRPr="00D24815" w:rsidRDefault="00DD3DA1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</w:t>
      </w:r>
      <w:r w:rsidR="000113BF">
        <w:rPr>
          <w:rFonts w:ascii="Palatino" w:hAnsi="Palatino"/>
          <w:sz w:val="20"/>
        </w:rPr>
        <w:t>17</w:t>
      </w:r>
      <w:r w:rsidR="000113BF">
        <w:rPr>
          <w:rFonts w:ascii="Palatino" w:hAnsi="Palatino"/>
          <w:sz w:val="20"/>
        </w:rPr>
        <w:tab/>
      </w:r>
      <w:r w:rsidR="000113BF">
        <w:rPr>
          <w:rFonts w:ascii="Palatino" w:hAnsi="Palatino"/>
          <w:i/>
          <w:sz w:val="20"/>
        </w:rPr>
        <w:t>Reconsidering assessment in music education</w:t>
      </w:r>
      <w:r w:rsidR="00D24815">
        <w:rPr>
          <w:rFonts w:ascii="Palatino" w:hAnsi="Palatino"/>
          <w:i/>
          <w:sz w:val="20"/>
        </w:rPr>
        <w:t>.</w:t>
      </w:r>
      <w:r w:rsidR="008C0A9A">
        <w:rPr>
          <w:rFonts w:ascii="Palatino" w:hAnsi="Palatino"/>
          <w:sz w:val="20"/>
        </w:rPr>
        <w:t xml:space="preserve"> </w:t>
      </w:r>
      <w:r w:rsidR="00D24815">
        <w:rPr>
          <w:rFonts w:ascii="Palatino" w:hAnsi="Palatino"/>
          <w:sz w:val="20"/>
        </w:rPr>
        <w:t xml:space="preserve">Presented at the Suncoast Music Education Research Symposium: </w:t>
      </w:r>
      <w:r w:rsidR="005F178E">
        <w:rPr>
          <w:rFonts w:ascii="Palatino" w:hAnsi="Palatino"/>
          <w:sz w:val="20"/>
        </w:rPr>
        <w:t>The Human Factor in Music Teaching, Learning, and Transmission</w:t>
      </w:r>
      <w:r w:rsidR="00D24815">
        <w:rPr>
          <w:rFonts w:ascii="Palatino" w:hAnsi="Palatino"/>
          <w:sz w:val="20"/>
        </w:rPr>
        <w:t>, Tampa, FL.</w:t>
      </w:r>
    </w:p>
    <w:p w14:paraId="5BFA8943" w14:textId="77777777" w:rsidR="000113BF" w:rsidRDefault="000113BF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1334869" w14:textId="37D9E59C" w:rsidR="009039BF" w:rsidRPr="009039BF" w:rsidRDefault="00DD3DA1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</w:t>
      </w:r>
      <w:r w:rsidR="009039BF">
        <w:rPr>
          <w:rFonts w:ascii="Palatino" w:hAnsi="Palatino"/>
          <w:sz w:val="20"/>
        </w:rPr>
        <w:t>16</w:t>
      </w:r>
      <w:r w:rsidR="009039BF">
        <w:rPr>
          <w:rFonts w:ascii="Palatino" w:hAnsi="Palatino"/>
          <w:sz w:val="20"/>
        </w:rPr>
        <w:tab/>
      </w:r>
      <w:r w:rsidR="009039BF">
        <w:rPr>
          <w:rFonts w:ascii="Palatino" w:hAnsi="Palatino"/>
          <w:i/>
          <w:sz w:val="20"/>
        </w:rPr>
        <w:t>An analysis of the most influential scholarship in music education in the 21</w:t>
      </w:r>
      <w:r w:rsidR="009039BF" w:rsidRPr="009039BF">
        <w:rPr>
          <w:rFonts w:ascii="Palatino" w:hAnsi="Palatino"/>
          <w:i/>
          <w:sz w:val="20"/>
          <w:vertAlign w:val="superscript"/>
        </w:rPr>
        <w:t>st</w:t>
      </w:r>
      <w:r w:rsidR="009039BF">
        <w:rPr>
          <w:rFonts w:ascii="Palatino" w:hAnsi="Palatino"/>
          <w:i/>
          <w:sz w:val="20"/>
        </w:rPr>
        <w:t xml:space="preserve"> century</w:t>
      </w:r>
      <w:r w:rsidR="009039BF">
        <w:rPr>
          <w:rFonts w:ascii="Palatino" w:hAnsi="Palatino"/>
          <w:sz w:val="20"/>
        </w:rPr>
        <w:t xml:space="preserve">, and </w:t>
      </w:r>
      <w:r w:rsidR="009039BF">
        <w:rPr>
          <w:rFonts w:ascii="Palatino" w:hAnsi="Palatino"/>
          <w:i/>
          <w:sz w:val="20"/>
        </w:rPr>
        <w:t xml:space="preserve">Beyond </w:t>
      </w:r>
      <w:proofErr w:type="spellStart"/>
      <w:r w:rsidR="009039BF">
        <w:rPr>
          <w:rFonts w:ascii="Palatino" w:hAnsi="Palatino"/>
          <w:i/>
          <w:sz w:val="20"/>
        </w:rPr>
        <w:t>praxialism</w:t>
      </w:r>
      <w:proofErr w:type="spellEnd"/>
      <w:r w:rsidR="009039BF">
        <w:rPr>
          <w:rFonts w:ascii="Palatino" w:hAnsi="Palatino"/>
          <w:i/>
          <w:sz w:val="20"/>
        </w:rPr>
        <w:t>: Preparing music educators to teach the unknowable.</w:t>
      </w:r>
      <w:r w:rsidR="009039BF">
        <w:rPr>
          <w:rFonts w:ascii="Palatino" w:hAnsi="Palatino"/>
          <w:sz w:val="20"/>
        </w:rPr>
        <w:t xml:space="preserve"> Presented at the 32</w:t>
      </w:r>
      <w:r w:rsidR="009039BF" w:rsidRPr="009039BF">
        <w:rPr>
          <w:rFonts w:ascii="Palatino" w:hAnsi="Palatino"/>
          <w:sz w:val="20"/>
          <w:vertAlign w:val="superscript"/>
        </w:rPr>
        <w:t>nd</w:t>
      </w:r>
      <w:r w:rsidR="009039BF">
        <w:rPr>
          <w:rFonts w:ascii="Palatino" w:hAnsi="Palatino"/>
          <w:sz w:val="20"/>
        </w:rPr>
        <w:t xml:space="preserve"> </w:t>
      </w:r>
      <w:r w:rsidR="009039BF" w:rsidRPr="00024353">
        <w:rPr>
          <w:rFonts w:ascii="Palatino" w:hAnsi="Palatino"/>
          <w:sz w:val="20"/>
        </w:rPr>
        <w:t xml:space="preserve">World Conference of the International Society for Music Education, </w:t>
      </w:r>
      <w:r w:rsidR="009039BF">
        <w:rPr>
          <w:rFonts w:ascii="Palatino" w:eastAsia="Times" w:hAnsi="Palatino" w:cs="Helvetica"/>
          <w:sz w:val="20"/>
        </w:rPr>
        <w:t>Glasgow, Scotland.</w:t>
      </w:r>
    </w:p>
    <w:p w14:paraId="376DCC4C" w14:textId="77777777" w:rsidR="009039BF" w:rsidRDefault="009039BF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94547E0" w14:textId="25D00512" w:rsidR="00631785" w:rsidRPr="00576658" w:rsidRDefault="00DD3DA1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</w:t>
      </w:r>
      <w:r w:rsidR="00631785" w:rsidRPr="00576658">
        <w:rPr>
          <w:rFonts w:ascii="Palatino" w:hAnsi="Palatino"/>
          <w:sz w:val="20"/>
        </w:rPr>
        <w:t>16</w:t>
      </w:r>
      <w:r w:rsidR="00631785" w:rsidRPr="00576658">
        <w:rPr>
          <w:rFonts w:ascii="Palatino" w:hAnsi="Palatino"/>
          <w:sz w:val="20"/>
        </w:rPr>
        <w:tab/>
      </w:r>
      <w:r w:rsidR="00631785" w:rsidRPr="00576658">
        <w:rPr>
          <w:rFonts w:ascii="Palatino" w:hAnsi="Palatino"/>
          <w:i/>
          <w:sz w:val="20"/>
        </w:rPr>
        <w:t>Traditio</w:t>
      </w:r>
      <w:r w:rsidR="00576658" w:rsidRPr="00576658">
        <w:rPr>
          <w:rFonts w:ascii="Palatino" w:hAnsi="Palatino"/>
          <w:i/>
          <w:sz w:val="20"/>
        </w:rPr>
        <w:t>nal music curricula: An analysis</w:t>
      </w:r>
      <w:r w:rsidR="00576658" w:rsidRPr="00576658">
        <w:rPr>
          <w:rFonts w:ascii="Palatino" w:hAnsi="Palatino"/>
          <w:sz w:val="20"/>
        </w:rPr>
        <w:t xml:space="preserve">, and </w:t>
      </w:r>
      <w:r w:rsidR="00576658" w:rsidRPr="00576658">
        <w:rPr>
          <w:rFonts w:ascii="Palatino" w:hAnsi="Palatino"/>
          <w:i/>
          <w:sz w:val="20"/>
        </w:rPr>
        <w:t>Teaching vernacular musicianship.</w:t>
      </w:r>
      <w:r w:rsidR="00631785" w:rsidRPr="00576658">
        <w:rPr>
          <w:rFonts w:ascii="Palatino" w:hAnsi="Palatino"/>
          <w:sz w:val="20"/>
        </w:rPr>
        <w:t xml:space="preserve"> Presented at the College Music Society Summit: 21</w:t>
      </w:r>
      <w:r w:rsidR="00631785" w:rsidRPr="00576658">
        <w:rPr>
          <w:rFonts w:ascii="Palatino" w:hAnsi="Palatino"/>
          <w:sz w:val="20"/>
          <w:vertAlign w:val="superscript"/>
        </w:rPr>
        <w:t>st</w:t>
      </w:r>
      <w:r w:rsidR="00631785" w:rsidRPr="00576658">
        <w:rPr>
          <w:rFonts w:ascii="Palatino" w:hAnsi="Palatino"/>
          <w:sz w:val="20"/>
        </w:rPr>
        <w:t xml:space="preserve"> Century Music School Design, Columbia, SC.</w:t>
      </w:r>
    </w:p>
    <w:p w14:paraId="35C7484C" w14:textId="77777777" w:rsidR="00F96595" w:rsidRPr="00576658" w:rsidRDefault="00F96595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92D63A7" w14:textId="7A144A21" w:rsidR="00F96595" w:rsidRPr="00576658" w:rsidRDefault="00DD3DA1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3/</w:t>
      </w:r>
      <w:r w:rsidR="00F96595" w:rsidRPr="00576658">
        <w:rPr>
          <w:rFonts w:ascii="Palatino" w:hAnsi="Palatino"/>
          <w:sz w:val="20"/>
        </w:rPr>
        <w:t>16</w:t>
      </w:r>
      <w:r w:rsidR="00F96595" w:rsidRPr="00576658">
        <w:rPr>
          <w:rFonts w:ascii="Palatino" w:hAnsi="Palatino"/>
          <w:sz w:val="20"/>
        </w:rPr>
        <w:tab/>
      </w:r>
      <w:r w:rsidR="00F96595" w:rsidRPr="00576658">
        <w:rPr>
          <w:rFonts w:ascii="Palatino" w:hAnsi="Palatino"/>
          <w:i/>
          <w:sz w:val="20"/>
        </w:rPr>
        <w:t>Identifying influential scholarship in music education.</w:t>
      </w:r>
      <w:r w:rsidR="00F96595" w:rsidRPr="00576658">
        <w:rPr>
          <w:rFonts w:ascii="Palatino" w:hAnsi="Palatino"/>
          <w:sz w:val="20"/>
        </w:rPr>
        <w:t xml:space="preserve"> Presented at the </w:t>
      </w:r>
      <w:proofErr w:type="spellStart"/>
      <w:r w:rsidR="00F96595" w:rsidRPr="00576658">
        <w:rPr>
          <w:rFonts w:ascii="Palatino" w:hAnsi="Palatino"/>
          <w:sz w:val="20"/>
        </w:rPr>
        <w:t>NAfME</w:t>
      </w:r>
      <w:proofErr w:type="spellEnd"/>
      <w:r w:rsidR="00F96595" w:rsidRPr="00576658">
        <w:rPr>
          <w:rFonts w:ascii="Palatino" w:hAnsi="Palatino"/>
          <w:sz w:val="20"/>
        </w:rPr>
        <w:t xml:space="preserve"> Music Research and Teacher Education Conference, Atlanta.</w:t>
      </w:r>
    </w:p>
    <w:p w14:paraId="71E34A71" w14:textId="77777777" w:rsidR="00631785" w:rsidRPr="00576658" w:rsidRDefault="00631785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08B833B" w14:textId="776C6E7F" w:rsidR="00653813" w:rsidRPr="00576658" w:rsidRDefault="00DD3DA1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</w:t>
      </w:r>
      <w:r w:rsidR="00653813" w:rsidRPr="00576658">
        <w:rPr>
          <w:rFonts w:ascii="Palatino" w:hAnsi="Palatino"/>
          <w:sz w:val="20"/>
        </w:rPr>
        <w:t>15</w:t>
      </w:r>
      <w:r w:rsidR="00653813" w:rsidRPr="00576658">
        <w:rPr>
          <w:rFonts w:ascii="Palatino" w:hAnsi="Palatino"/>
          <w:sz w:val="20"/>
        </w:rPr>
        <w:tab/>
      </w:r>
      <w:r w:rsidR="00653813" w:rsidRPr="00576658">
        <w:rPr>
          <w:rFonts w:ascii="Palatino" w:hAnsi="Palatino"/>
          <w:i/>
          <w:sz w:val="20"/>
        </w:rPr>
        <w:t xml:space="preserve">Assessing students’ creative work in a popular music class. </w:t>
      </w:r>
      <w:r w:rsidR="00653813" w:rsidRPr="00576658">
        <w:rPr>
          <w:rFonts w:ascii="Palatino" w:hAnsi="Palatino"/>
          <w:sz w:val="20"/>
        </w:rPr>
        <w:t>Presented at the Ann Arbor Symposium IV, Ann Arbor, MI.</w:t>
      </w:r>
    </w:p>
    <w:p w14:paraId="23362DAD" w14:textId="77777777" w:rsidR="00653813" w:rsidRPr="00576658" w:rsidRDefault="00653813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AE089F8" w14:textId="7AEA0DC5" w:rsidR="00827B99" w:rsidRPr="00576658" w:rsidRDefault="00827B99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 w:rsidRPr="00576658">
        <w:rPr>
          <w:rFonts w:ascii="Palatino" w:hAnsi="Palatino"/>
          <w:sz w:val="20"/>
        </w:rPr>
        <w:t>6/15</w:t>
      </w:r>
      <w:r w:rsidRPr="00576658">
        <w:rPr>
          <w:rFonts w:ascii="Palatino" w:hAnsi="Palatino"/>
          <w:sz w:val="20"/>
        </w:rPr>
        <w:tab/>
      </w:r>
      <w:r w:rsidRPr="00576658">
        <w:rPr>
          <w:rFonts w:ascii="Palatino" w:hAnsi="Palatino"/>
          <w:i/>
          <w:sz w:val="20"/>
        </w:rPr>
        <w:t xml:space="preserve">Fostering musical creativity in an age of insecurity. </w:t>
      </w:r>
      <w:r w:rsidRPr="00576658">
        <w:rPr>
          <w:rFonts w:ascii="Palatino" w:hAnsi="Palatino"/>
          <w:sz w:val="20"/>
        </w:rPr>
        <w:t>Presented at the International Symposium on the Sociology of Music Education, New Orleans.</w:t>
      </w:r>
    </w:p>
    <w:p w14:paraId="4319D78B" w14:textId="77777777" w:rsidR="00827B99" w:rsidRPr="00576658" w:rsidRDefault="00827B99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978EF2D" w14:textId="21324F71" w:rsidR="00827B99" w:rsidRPr="00576658" w:rsidRDefault="00827B99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 w:rsidRPr="00576658">
        <w:rPr>
          <w:rFonts w:ascii="Palatino" w:hAnsi="Palatino"/>
          <w:sz w:val="20"/>
        </w:rPr>
        <w:t>6/15</w:t>
      </w:r>
      <w:r w:rsidRPr="00576658">
        <w:rPr>
          <w:rFonts w:ascii="Palatino" w:hAnsi="Palatino"/>
          <w:sz w:val="20"/>
        </w:rPr>
        <w:tab/>
      </w:r>
      <w:r w:rsidRPr="00576658">
        <w:rPr>
          <w:rFonts w:ascii="Palatino" w:hAnsi="Palatino"/>
          <w:i/>
          <w:sz w:val="20"/>
        </w:rPr>
        <w:t xml:space="preserve">Assessing student work in a popular music class. </w:t>
      </w:r>
      <w:r w:rsidRPr="00576658">
        <w:rPr>
          <w:rFonts w:ascii="Palatino" w:hAnsi="Palatino"/>
          <w:sz w:val="20"/>
        </w:rPr>
        <w:t xml:space="preserve"> Presented at the Association for Popular Music Education</w:t>
      </w:r>
      <w:r w:rsidR="005370A4" w:rsidRPr="00576658">
        <w:rPr>
          <w:rFonts w:ascii="Palatino" w:hAnsi="Palatino"/>
          <w:sz w:val="20"/>
        </w:rPr>
        <w:t xml:space="preserve"> Conference</w:t>
      </w:r>
      <w:r w:rsidRPr="00576658">
        <w:rPr>
          <w:rFonts w:ascii="Palatino" w:hAnsi="Palatino"/>
          <w:sz w:val="20"/>
        </w:rPr>
        <w:t>, Miami.</w:t>
      </w:r>
    </w:p>
    <w:p w14:paraId="3F7C72FB" w14:textId="77777777" w:rsidR="00827B99" w:rsidRPr="00576658" w:rsidRDefault="00827B99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61A2DD9" w14:textId="77777777" w:rsidR="004B0DD3" w:rsidRPr="00576658" w:rsidRDefault="004B0DD3" w:rsidP="004B0DD3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 w:rsidRPr="00576658">
        <w:rPr>
          <w:rFonts w:ascii="Palatino" w:hAnsi="Palatino"/>
          <w:sz w:val="20"/>
        </w:rPr>
        <w:t>10/14</w:t>
      </w:r>
      <w:r w:rsidRPr="00576658">
        <w:rPr>
          <w:rFonts w:ascii="Palatino" w:hAnsi="Palatino"/>
          <w:sz w:val="20"/>
        </w:rPr>
        <w:tab/>
      </w:r>
      <w:r w:rsidRPr="00576658">
        <w:rPr>
          <w:rFonts w:ascii="Palatino" w:hAnsi="Palatino"/>
          <w:i/>
          <w:sz w:val="20"/>
        </w:rPr>
        <w:t>Conflicting communities of global musicians: A way ahead for music education.</w:t>
      </w:r>
      <w:r w:rsidRPr="00576658">
        <w:rPr>
          <w:rFonts w:ascii="Palatino" w:hAnsi="Palatino"/>
          <w:sz w:val="20"/>
        </w:rPr>
        <w:t xml:space="preserve"> Presented at the Committee for Institutional Cooperation (C.I.C.) annual meeting in music education, State College, PA.</w:t>
      </w:r>
    </w:p>
    <w:p w14:paraId="020779C3" w14:textId="77777777" w:rsidR="007A5436" w:rsidRPr="00423740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800" w:hanging="1300"/>
        <w:rPr>
          <w:rFonts w:ascii="Palatino" w:hAnsi="Palatino"/>
          <w:sz w:val="20"/>
        </w:rPr>
      </w:pPr>
    </w:p>
    <w:p w14:paraId="2A53FCB0" w14:textId="454E12AC" w:rsidR="00423740" w:rsidRPr="00423740" w:rsidRDefault="00423740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 w:rsidRPr="00423740">
        <w:rPr>
          <w:rFonts w:ascii="Palatino" w:hAnsi="Palatino"/>
          <w:sz w:val="20"/>
        </w:rPr>
        <w:t>7/14</w:t>
      </w:r>
      <w:r w:rsidRPr="00423740">
        <w:rPr>
          <w:rFonts w:ascii="Palatino" w:hAnsi="Palatino"/>
          <w:sz w:val="20"/>
        </w:rPr>
        <w:tab/>
      </w:r>
      <w:r w:rsidR="00C141FB">
        <w:rPr>
          <w:rFonts w:ascii="Palatino" w:eastAsia="Times" w:hAnsi="Palatino" w:cs="Helvetica"/>
          <w:i/>
          <w:sz w:val="20"/>
        </w:rPr>
        <w:t>Teaching songwriting.</w:t>
      </w:r>
      <w:r>
        <w:rPr>
          <w:rFonts w:ascii="Palatino" w:eastAsia="Times" w:hAnsi="Palatino" w:cs="Helvetica"/>
          <w:sz w:val="20"/>
        </w:rPr>
        <w:t xml:space="preserve"> </w:t>
      </w:r>
      <w:r w:rsidRPr="00024353">
        <w:rPr>
          <w:rFonts w:ascii="Palatino" w:eastAsia="Times" w:hAnsi="Palatino" w:cs="Helvetica"/>
          <w:sz w:val="20"/>
        </w:rPr>
        <w:t xml:space="preserve">Presented at the </w:t>
      </w:r>
      <w:r w:rsidR="00C141FB">
        <w:rPr>
          <w:rFonts w:ascii="Palatino" w:eastAsia="Times" w:hAnsi="Palatino" w:cs="Helvetica"/>
          <w:sz w:val="20"/>
        </w:rPr>
        <w:t>Modern Band Symposium</w:t>
      </w:r>
      <w:r w:rsidRPr="00024353">
        <w:rPr>
          <w:rFonts w:ascii="Palatino" w:hAnsi="Palatino"/>
          <w:sz w:val="20"/>
        </w:rPr>
        <w:t xml:space="preserve">, </w:t>
      </w:r>
      <w:r w:rsidR="00C141FB">
        <w:rPr>
          <w:rFonts w:ascii="Palatino" w:eastAsia="Times" w:hAnsi="Palatino" w:cs="Helvetica"/>
          <w:sz w:val="20"/>
        </w:rPr>
        <w:t>Fort Collins, CO.</w:t>
      </w:r>
    </w:p>
    <w:p w14:paraId="7311A3D5" w14:textId="77777777" w:rsidR="00423740" w:rsidRPr="00423740" w:rsidRDefault="00423740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E9E91BE" w14:textId="1B079D74" w:rsidR="00D50BBA" w:rsidRDefault="00D50BBA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 w:rsidRPr="00423740">
        <w:rPr>
          <w:rFonts w:ascii="Palatino" w:hAnsi="Palatino"/>
          <w:sz w:val="20"/>
        </w:rPr>
        <w:t>4/14</w:t>
      </w:r>
      <w:r w:rsidRPr="00423740">
        <w:rPr>
          <w:rFonts w:ascii="Palatino" w:hAnsi="Palatino"/>
          <w:sz w:val="20"/>
        </w:rPr>
        <w:tab/>
      </w:r>
      <w:r w:rsidRPr="00423740">
        <w:rPr>
          <w:rFonts w:ascii="Palatino" w:hAnsi="Palatino"/>
          <w:i/>
          <w:sz w:val="20"/>
        </w:rPr>
        <w:t xml:space="preserve">Beyond </w:t>
      </w:r>
      <w:proofErr w:type="spellStart"/>
      <w:r w:rsidRPr="00423740">
        <w:rPr>
          <w:rFonts w:ascii="Palatino" w:hAnsi="Palatino"/>
          <w:i/>
          <w:sz w:val="20"/>
        </w:rPr>
        <w:t>praxialism</w:t>
      </w:r>
      <w:proofErr w:type="spellEnd"/>
      <w:r w:rsidRPr="00423740">
        <w:rPr>
          <w:rFonts w:ascii="Palatino" w:hAnsi="Palatino"/>
          <w:i/>
          <w:sz w:val="20"/>
        </w:rPr>
        <w:t>: Preparing music educators to teach the unknowable</w:t>
      </w:r>
      <w:r w:rsidRPr="00423740">
        <w:rPr>
          <w:rFonts w:ascii="Palatino" w:hAnsi="Palatino"/>
          <w:sz w:val="20"/>
        </w:rPr>
        <w:t xml:space="preserve">; </w:t>
      </w:r>
      <w:r w:rsidRPr="00423740">
        <w:rPr>
          <w:rFonts w:ascii="Palatino" w:hAnsi="Palatino"/>
          <w:i/>
          <w:sz w:val="20"/>
        </w:rPr>
        <w:t xml:space="preserve">Are we obsessing over music teacher </w:t>
      </w:r>
      <w:proofErr w:type="gramStart"/>
      <w:r w:rsidRPr="00423740">
        <w:rPr>
          <w:rFonts w:ascii="Palatino" w:hAnsi="Palatino"/>
          <w:i/>
          <w:sz w:val="20"/>
        </w:rPr>
        <w:t>education?</w:t>
      </w:r>
      <w:r w:rsidRPr="00423740">
        <w:rPr>
          <w:rFonts w:ascii="Palatino" w:hAnsi="Palatino"/>
          <w:sz w:val="20"/>
        </w:rPr>
        <w:t>;</w:t>
      </w:r>
      <w:proofErr w:type="gramEnd"/>
      <w:r w:rsidRPr="00423740">
        <w:rPr>
          <w:rFonts w:ascii="Palatino" w:hAnsi="Palatino"/>
          <w:sz w:val="20"/>
        </w:rPr>
        <w:t xml:space="preserve"> and </w:t>
      </w:r>
      <w:r w:rsidRPr="00423740">
        <w:rPr>
          <w:rFonts w:ascii="Palatino" w:hAnsi="Palatino"/>
          <w:i/>
          <w:sz w:val="20"/>
        </w:rPr>
        <w:t>Music</w:t>
      </w:r>
      <w:r w:rsidRPr="00D50BBA">
        <w:rPr>
          <w:rFonts w:ascii="Palatino" w:hAnsi="Palatino"/>
          <w:i/>
          <w:sz w:val="20"/>
        </w:rPr>
        <w:t xml:space="preserve"> listening as “in the moment” creativity</w:t>
      </w:r>
      <w:r>
        <w:rPr>
          <w:rFonts w:ascii="Palatino" w:hAnsi="Palatino"/>
          <w:sz w:val="20"/>
        </w:rPr>
        <w:t>. Presented at the National Music Educators Biennial Conference, St. Louis.</w:t>
      </w:r>
    </w:p>
    <w:p w14:paraId="0E303027" w14:textId="77777777" w:rsidR="00D50BBA" w:rsidRDefault="00D50BBA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9B406CE" w14:textId="4386ED8C" w:rsidR="00D50BBA" w:rsidRDefault="00D50BBA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3/14</w:t>
      </w:r>
      <w:r>
        <w:rPr>
          <w:rFonts w:ascii="Palatino" w:hAnsi="Palatino"/>
          <w:sz w:val="20"/>
        </w:rPr>
        <w:tab/>
      </w:r>
      <w:r w:rsidR="00423740">
        <w:rPr>
          <w:rFonts w:ascii="Palatino" w:hAnsi="Palatino"/>
          <w:i/>
          <w:sz w:val="20"/>
        </w:rPr>
        <w:t>I-</w:t>
      </w:r>
      <w:r w:rsidRPr="00D50BBA">
        <w:rPr>
          <w:rFonts w:ascii="Palatino" w:hAnsi="Palatino"/>
          <w:i/>
          <w:sz w:val="20"/>
        </w:rPr>
        <w:t>Thou and songwriting: Martin Buber in the music classroom.</w:t>
      </w:r>
      <w:r>
        <w:rPr>
          <w:rFonts w:ascii="Palatino" w:hAnsi="Palatino"/>
          <w:sz w:val="20"/>
        </w:rPr>
        <w:t xml:space="preserve"> Presented at the New Directions in Music Education Conference: Teaching Composition, Improvisation, and The New Musicianship, East Lansing, MI.</w:t>
      </w:r>
    </w:p>
    <w:p w14:paraId="644A0A5A" w14:textId="77777777" w:rsidR="00D50BBA" w:rsidRDefault="00D50BBA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11BBCBC" w14:textId="0D8CEA22" w:rsidR="00132C98" w:rsidRDefault="00132C98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2/13</w:t>
      </w:r>
      <w:r>
        <w:rPr>
          <w:rFonts w:ascii="Palatino" w:hAnsi="Palatino"/>
          <w:sz w:val="20"/>
        </w:rPr>
        <w:tab/>
      </w:r>
      <w:r w:rsidR="005B0648">
        <w:rPr>
          <w:rFonts w:ascii="Palatino" w:hAnsi="Palatino"/>
          <w:i/>
          <w:sz w:val="20"/>
        </w:rPr>
        <w:t>Post-</w:t>
      </w:r>
      <w:proofErr w:type="spellStart"/>
      <w:r w:rsidR="005B0648">
        <w:rPr>
          <w:rFonts w:ascii="Palatino" w:hAnsi="Palatino"/>
          <w:i/>
          <w:sz w:val="20"/>
        </w:rPr>
        <w:t>praxial</w:t>
      </w:r>
      <w:proofErr w:type="spellEnd"/>
      <w:r w:rsidR="005B0648">
        <w:rPr>
          <w:rFonts w:ascii="Palatino" w:hAnsi="Palatino"/>
          <w:i/>
          <w:sz w:val="20"/>
        </w:rPr>
        <w:t xml:space="preserve"> music e</w:t>
      </w:r>
      <w:r>
        <w:rPr>
          <w:rFonts w:ascii="Palatino" w:hAnsi="Palatino"/>
          <w:i/>
          <w:sz w:val="20"/>
        </w:rPr>
        <w:t>ducation.</w:t>
      </w:r>
      <w:r>
        <w:rPr>
          <w:rFonts w:ascii="Palatino" w:hAnsi="Palatino"/>
          <w:sz w:val="20"/>
        </w:rPr>
        <w:t xml:space="preserve"> Presented at the Suncoast Music Education Research Symposium: Navigating the Future, Tampa, FL.</w:t>
      </w:r>
    </w:p>
    <w:p w14:paraId="202438E3" w14:textId="77777777" w:rsidR="00132C98" w:rsidRDefault="00132C98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DA4C8A6" w14:textId="4B35799F" w:rsidR="00024353" w:rsidRPr="00024353" w:rsidRDefault="0002435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7/12</w:t>
      </w:r>
      <w:r w:rsidRPr="00024353">
        <w:rPr>
          <w:rFonts w:ascii="Palatino" w:hAnsi="Palatino"/>
          <w:sz w:val="20"/>
        </w:rPr>
        <w:tab/>
      </w:r>
      <w:r w:rsidRPr="00024353">
        <w:rPr>
          <w:rFonts w:ascii="Palatino" w:eastAsia="Times" w:hAnsi="Palatino" w:cs="Helvetica"/>
          <w:i/>
          <w:sz w:val="20"/>
        </w:rPr>
        <w:t>Teaching 21st century musicianship to 21st century music teachers</w:t>
      </w:r>
      <w:r>
        <w:rPr>
          <w:rFonts w:ascii="Palatino" w:eastAsia="Times" w:hAnsi="Palatino" w:cs="Helvetica"/>
          <w:i/>
          <w:sz w:val="20"/>
        </w:rPr>
        <w:t>.</w:t>
      </w:r>
      <w:r>
        <w:rPr>
          <w:rFonts w:ascii="Palatino" w:eastAsia="Times" w:hAnsi="Palatino" w:cs="Helvetica"/>
          <w:sz w:val="20"/>
        </w:rPr>
        <w:t xml:space="preserve"> </w:t>
      </w:r>
      <w:r w:rsidRPr="00024353">
        <w:rPr>
          <w:rFonts w:ascii="Palatino" w:eastAsia="Times" w:hAnsi="Palatino" w:cs="Helvetica"/>
          <w:sz w:val="20"/>
        </w:rPr>
        <w:t>Presented at the 30</w:t>
      </w:r>
      <w:r w:rsidRPr="00024353">
        <w:rPr>
          <w:rFonts w:ascii="Palatino" w:eastAsia="Times" w:hAnsi="Palatino" w:cs="Helvetica"/>
          <w:sz w:val="20"/>
          <w:vertAlign w:val="superscript"/>
        </w:rPr>
        <w:t>th</w:t>
      </w:r>
      <w:r w:rsidRPr="00024353">
        <w:rPr>
          <w:rFonts w:ascii="Palatino" w:eastAsia="Times" w:hAnsi="Palatino" w:cs="Helvetica"/>
          <w:sz w:val="20"/>
        </w:rPr>
        <w:t xml:space="preserve"> </w:t>
      </w:r>
      <w:r w:rsidRPr="00024353">
        <w:rPr>
          <w:rFonts w:ascii="Palatino" w:hAnsi="Palatino"/>
          <w:sz w:val="20"/>
        </w:rPr>
        <w:t xml:space="preserve">World Conference of the International Society for Music Education, </w:t>
      </w:r>
      <w:r w:rsidRPr="00024353">
        <w:rPr>
          <w:rFonts w:ascii="Palatino" w:eastAsia="Times" w:hAnsi="Palatino" w:cs="Helvetica"/>
          <w:sz w:val="20"/>
        </w:rPr>
        <w:t>Thessaloniki, Greece.</w:t>
      </w:r>
    </w:p>
    <w:p w14:paraId="65B27673" w14:textId="77777777" w:rsidR="00024353" w:rsidRPr="00024353" w:rsidRDefault="0002435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</w:p>
    <w:p w14:paraId="3CBA188A" w14:textId="22A10D25" w:rsidR="00024353" w:rsidRPr="00024353" w:rsidRDefault="0002435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 w:rsidRPr="003C1E95">
        <w:rPr>
          <w:rFonts w:ascii="Palatino" w:hAnsi="Palatino"/>
          <w:sz w:val="20"/>
        </w:rPr>
        <w:t>6/12</w:t>
      </w:r>
      <w:r w:rsidRPr="00024353">
        <w:rPr>
          <w:rFonts w:ascii="Palatino" w:hAnsi="Palatino"/>
          <w:i/>
          <w:sz w:val="20"/>
        </w:rPr>
        <w:tab/>
      </w:r>
      <w:r>
        <w:rPr>
          <w:rFonts w:ascii="Palatino" w:eastAsia="Times" w:hAnsi="Palatino" w:cs="Verdana"/>
          <w:bCs/>
          <w:i/>
          <w:sz w:val="20"/>
        </w:rPr>
        <w:t>Songwriting: A creative vehicle for achieving musical and personal g</w:t>
      </w:r>
      <w:r w:rsidRPr="00024353">
        <w:rPr>
          <w:rFonts w:ascii="Palatino" w:eastAsia="Times" w:hAnsi="Palatino" w:cs="Verdana"/>
          <w:bCs/>
          <w:i/>
          <w:sz w:val="20"/>
        </w:rPr>
        <w:t xml:space="preserve">oals </w:t>
      </w:r>
      <w:r w:rsidRPr="00024353">
        <w:rPr>
          <w:rFonts w:ascii="Palatino" w:eastAsia="Times" w:hAnsi="Palatino" w:cs="Verdana"/>
          <w:bCs/>
          <w:sz w:val="20"/>
        </w:rPr>
        <w:t>(panel member).</w:t>
      </w:r>
      <w:r>
        <w:rPr>
          <w:rFonts w:ascii="Palatino" w:eastAsia="Times" w:hAnsi="Palatino" w:cs="Verdana"/>
          <w:bCs/>
          <w:sz w:val="20"/>
        </w:rPr>
        <w:t xml:space="preserve"> Presented at the </w:t>
      </w:r>
      <w:proofErr w:type="spellStart"/>
      <w:r>
        <w:rPr>
          <w:rFonts w:ascii="Palatino" w:eastAsia="Times" w:hAnsi="Palatino" w:cs="Verdana"/>
          <w:bCs/>
          <w:sz w:val="20"/>
        </w:rPr>
        <w:t>MayDay</w:t>
      </w:r>
      <w:proofErr w:type="spellEnd"/>
      <w:r>
        <w:rPr>
          <w:rFonts w:ascii="Palatino" w:eastAsia="Times" w:hAnsi="Palatino" w:cs="Verdana"/>
          <w:bCs/>
          <w:sz w:val="20"/>
        </w:rPr>
        <w:t xml:space="preserve"> Group Colloquium 24</w:t>
      </w:r>
      <w:r w:rsidR="00CC394D">
        <w:rPr>
          <w:rFonts w:ascii="Palatino" w:eastAsia="Times" w:hAnsi="Palatino" w:cs="Verdana"/>
          <w:bCs/>
          <w:sz w:val="20"/>
        </w:rPr>
        <w:t>: The Aims of Music Education</w:t>
      </w:r>
      <w:r>
        <w:rPr>
          <w:rFonts w:ascii="Palatino" w:eastAsia="Times" w:hAnsi="Palatino" w:cs="Verdana"/>
          <w:bCs/>
          <w:sz w:val="20"/>
        </w:rPr>
        <w:t>, East Lansing, MI.</w:t>
      </w:r>
    </w:p>
    <w:p w14:paraId="4A4C2F56" w14:textId="77777777" w:rsidR="00024353" w:rsidRPr="00024353" w:rsidRDefault="0002435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41A5D2E" w14:textId="0402B477" w:rsidR="00024353" w:rsidRPr="00024353" w:rsidRDefault="0002435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</w:t>
      </w:r>
      <w:r w:rsidRPr="00024353">
        <w:rPr>
          <w:rFonts w:ascii="Palatino" w:hAnsi="Palatino"/>
          <w:sz w:val="20"/>
        </w:rPr>
        <w:t>/12</w:t>
      </w:r>
      <w:r w:rsidRPr="00024353"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age of YouTube: Media immediacy, philosophical thinking</w:t>
      </w:r>
      <w:r w:rsidR="00CC394D" w:rsidRPr="00024353">
        <w:rPr>
          <w:rFonts w:ascii="Palatino" w:eastAsia="Times" w:hAnsi="Palatino" w:cs="Verdana"/>
          <w:bCs/>
          <w:i/>
          <w:sz w:val="20"/>
        </w:rPr>
        <w:t xml:space="preserve"> </w:t>
      </w:r>
      <w:r w:rsidR="00CC394D" w:rsidRPr="00024353">
        <w:rPr>
          <w:rFonts w:ascii="Palatino" w:eastAsia="Times" w:hAnsi="Palatino" w:cs="Verdana"/>
          <w:bCs/>
          <w:sz w:val="20"/>
        </w:rPr>
        <w:t>(panel member).</w:t>
      </w:r>
      <w:r w:rsidR="00CC394D">
        <w:rPr>
          <w:rFonts w:ascii="Palatino" w:eastAsia="Times" w:hAnsi="Palatino" w:cs="Verdana"/>
          <w:bCs/>
          <w:sz w:val="20"/>
        </w:rPr>
        <w:t xml:space="preserve"> </w:t>
      </w:r>
      <w:r>
        <w:rPr>
          <w:rFonts w:ascii="Palatino" w:hAnsi="Palatino"/>
          <w:sz w:val="20"/>
        </w:rPr>
        <w:t xml:space="preserve">Presented </w:t>
      </w:r>
      <w:r w:rsidR="009E0FA4">
        <w:rPr>
          <w:rFonts w:ascii="Palatino" w:hAnsi="Palatino"/>
          <w:sz w:val="20"/>
        </w:rPr>
        <w:t xml:space="preserve">by the Special Research Interest Group in Philosophy </w:t>
      </w:r>
      <w:r>
        <w:rPr>
          <w:rFonts w:ascii="Palatino" w:hAnsi="Palatino"/>
          <w:sz w:val="20"/>
        </w:rPr>
        <w:t>at the National Music Educators Biennial Conference, St. Louis.</w:t>
      </w:r>
    </w:p>
    <w:p w14:paraId="3275B568" w14:textId="77777777" w:rsidR="00024353" w:rsidRPr="00024353" w:rsidRDefault="0002435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3D6D506" w14:textId="77777777" w:rsidR="00BE6809" w:rsidRPr="00BE6809" w:rsidRDefault="00BE6809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 w:rsidRPr="00024353">
        <w:rPr>
          <w:rFonts w:ascii="Palatino" w:hAnsi="Palatino"/>
          <w:sz w:val="20"/>
        </w:rPr>
        <w:t>10/11</w:t>
      </w:r>
      <w:r w:rsidRPr="00024353">
        <w:rPr>
          <w:rFonts w:ascii="Palatino" w:hAnsi="Palatino"/>
          <w:sz w:val="20"/>
        </w:rPr>
        <w:tab/>
      </w:r>
      <w:r w:rsidRPr="00024353">
        <w:rPr>
          <w:rFonts w:ascii="Palatino" w:hAnsi="Palatino"/>
          <w:i/>
          <w:sz w:val="20"/>
        </w:rPr>
        <w:t>Transitioning to</w:t>
      </w:r>
      <w:r>
        <w:rPr>
          <w:rFonts w:ascii="Palatino" w:hAnsi="Palatino"/>
          <w:i/>
          <w:sz w:val="20"/>
        </w:rPr>
        <w:t xml:space="preserve"> Music Education 3.0.</w:t>
      </w:r>
      <w:r>
        <w:rPr>
          <w:rFonts w:ascii="Palatino" w:hAnsi="Palatino"/>
          <w:sz w:val="20"/>
        </w:rPr>
        <w:t xml:space="preserve"> Presented at the joint conference of the C.I.C. in Music Education and New Directions in Music Education: Revitalizing Middle and High School Music, East Lansing, MI.</w:t>
      </w:r>
    </w:p>
    <w:p w14:paraId="13B74750" w14:textId="77777777" w:rsidR="00BE6809" w:rsidRDefault="00BE6809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937837A" w14:textId="77777777" w:rsidR="00AA5993" w:rsidRPr="00AA5993" w:rsidRDefault="00AA599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9/11</w:t>
      </w:r>
      <w:r>
        <w:rPr>
          <w:rFonts w:ascii="Palatino" w:hAnsi="Palatino"/>
          <w:sz w:val="20"/>
        </w:rPr>
        <w:tab/>
      </w:r>
      <w:r w:rsidRPr="00AA5993">
        <w:rPr>
          <w:rFonts w:ascii="Palatino" w:hAnsi="Palatino"/>
          <w:i/>
          <w:sz w:val="20"/>
        </w:rPr>
        <w:t>Preparing music teachers for Music Education 3.0</w:t>
      </w:r>
      <w:r>
        <w:rPr>
          <w:rFonts w:ascii="Palatino" w:hAnsi="Palatino"/>
          <w:sz w:val="20"/>
        </w:rPr>
        <w:t xml:space="preserve">, and </w:t>
      </w:r>
      <w:r w:rsidRPr="00AA5993">
        <w:rPr>
          <w:rFonts w:ascii="Palatino" w:hAnsi="Palatino"/>
          <w:i/>
          <w:sz w:val="20"/>
        </w:rPr>
        <w:t xml:space="preserve">Developing students’ vernacular musicianship in a music methods course. </w:t>
      </w:r>
      <w:r>
        <w:rPr>
          <w:rFonts w:ascii="Palatino" w:hAnsi="Palatino"/>
          <w:sz w:val="20"/>
        </w:rPr>
        <w:t xml:space="preserve">Presented at the Symposium on Music Teacher </w:t>
      </w:r>
      <w:r>
        <w:rPr>
          <w:rFonts w:ascii="Palatino" w:hAnsi="Palatino"/>
          <w:sz w:val="20"/>
        </w:rPr>
        <w:lastRenderedPageBreak/>
        <w:t>Education, Greensboro, NC.</w:t>
      </w:r>
    </w:p>
    <w:p w14:paraId="61BBE118" w14:textId="77777777" w:rsidR="00C36DB0" w:rsidRDefault="00C36DB0" w:rsidP="00C36DB0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FB746A2" w14:textId="77777777" w:rsidR="00C36DB0" w:rsidRDefault="00C36DB0" w:rsidP="00C36DB0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6/11</w:t>
      </w:r>
      <w:r>
        <w:rPr>
          <w:rFonts w:ascii="Palatino" w:hAnsi="Palatino"/>
          <w:sz w:val="20"/>
        </w:rPr>
        <w:tab/>
      </w:r>
      <w:r w:rsidRPr="00E501DB">
        <w:rPr>
          <w:rFonts w:ascii="Palatino" w:hAnsi="Palatino"/>
          <w:i/>
          <w:sz w:val="20"/>
        </w:rPr>
        <w:t xml:space="preserve">The band movement in American schools: </w:t>
      </w:r>
      <w:r>
        <w:rPr>
          <w:rFonts w:ascii="Palatino" w:hAnsi="Palatino"/>
          <w:i/>
          <w:sz w:val="20"/>
        </w:rPr>
        <w:t>Rewards</w:t>
      </w:r>
      <w:r w:rsidRPr="00E501DB">
        <w:rPr>
          <w:rFonts w:ascii="Palatino" w:hAnsi="Palatino"/>
          <w:i/>
          <w:sz w:val="20"/>
        </w:rPr>
        <w:t xml:space="preserve"> and consequences. </w:t>
      </w:r>
      <w:r>
        <w:rPr>
          <w:rFonts w:ascii="Palatino" w:hAnsi="Palatino"/>
          <w:sz w:val="20"/>
        </w:rPr>
        <w:t>Presented at the 7</w:t>
      </w:r>
      <w:r w:rsidRPr="00E501DB">
        <w:rPr>
          <w:rFonts w:ascii="Palatino" w:hAnsi="Palatino"/>
          <w:sz w:val="20"/>
          <w:vertAlign w:val="superscript"/>
        </w:rPr>
        <w:t>th</w:t>
      </w:r>
      <w:r>
        <w:rPr>
          <w:rFonts w:ascii="Palatino" w:hAnsi="Palatino"/>
          <w:sz w:val="20"/>
        </w:rPr>
        <w:t xml:space="preserve"> International Symposium on the Sociology of Music Education, East Lansing, MI.</w:t>
      </w:r>
    </w:p>
    <w:p w14:paraId="351DAACA" w14:textId="77777777" w:rsidR="00AA5993" w:rsidRDefault="00AA5993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E2DDDA0" w14:textId="5707E793" w:rsidR="001232C5" w:rsidRDefault="00EB7648" w:rsidP="00EB76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6/11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Music Education 3.0</w:t>
      </w:r>
      <w:r w:rsidRPr="009B6F55">
        <w:rPr>
          <w:rFonts w:ascii="Palatino" w:hAnsi="Palatino"/>
          <w:i/>
          <w:sz w:val="20"/>
        </w:rPr>
        <w:t>.</w:t>
      </w:r>
      <w:r>
        <w:rPr>
          <w:rFonts w:ascii="Palatino" w:hAnsi="Palatino"/>
          <w:sz w:val="20"/>
        </w:rPr>
        <w:t xml:space="preserve"> Presented at the </w:t>
      </w:r>
      <w:proofErr w:type="spellStart"/>
      <w:r>
        <w:rPr>
          <w:rFonts w:ascii="Palatino" w:hAnsi="Palatino"/>
          <w:sz w:val="20"/>
        </w:rPr>
        <w:t>MayDay</w:t>
      </w:r>
      <w:proofErr w:type="spellEnd"/>
      <w:r>
        <w:rPr>
          <w:rFonts w:ascii="Palatino" w:hAnsi="Palatino"/>
          <w:sz w:val="20"/>
        </w:rPr>
        <w:t xml:space="preserve"> Research Colloquium: The End of Music</w:t>
      </w:r>
      <w:r w:rsidR="006F6027">
        <w:rPr>
          <w:rFonts w:ascii="Palatino" w:hAnsi="Palatino"/>
          <w:sz w:val="20"/>
        </w:rPr>
        <w:t xml:space="preserve"> </w:t>
      </w:r>
      <w:proofErr w:type="gramStart"/>
      <w:r w:rsidR="006F6027">
        <w:rPr>
          <w:rFonts w:ascii="Palatino" w:hAnsi="Palatino"/>
          <w:sz w:val="20"/>
        </w:rPr>
        <w:t>Education?,</w:t>
      </w:r>
      <w:proofErr w:type="gramEnd"/>
      <w:r w:rsidR="006F6027">
        <w:rPr>
          <w:rFonts w:ascii="Palatino" w:hAnsi="Palatino"/>
          <w:sz w:val="20"/>
        </w:rPr>
        <w:t xml:space="preserve"> Salt Lake City, UT.</w:t>
      </w:r>
    </w:p>
    <w:p w14:paraId="509C1F96" w14:textId="77777777" w:rsidR="00EB7648" w:rsidRDefault="00EB7648" w:rsidP="00E501DB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10749CE1" w14:textId="77777777" w:rsidR="007A5436" w:rsidRPr="00390E00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2/11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Developing vernacular musicianship among undergraduates in a music methods course</w:t>
      </w:r>
      <w:r>
        <w:rPr>
          <w:rFonts w:ascii="Palatino" w:hAnsi="Palatino"/>
          <w:sz w:val="20"/>
        </w:rPr>
        <w:t xml:space="preserve">, and </w:t>
      </w:r>
      <w:proofErr w:type="gramStart"/>
      <w:r>
        <w:rPr>
          <w:rFonts w:ascii="Palatino" w:hAnsi="Palatino"/>
          <w:i/>
          <w:sz w:val="20"/>
        </w:rPr>
        <w:t>The</w:t>
      </w:r>
      <w:proofErr w:type="gramEnd"/>
      <w:r>
        <w:rPr>
          <w:rFonts w:ascii="Palatino" w:hAnsi="Palatino"/>
          <w:i/>
          <w:sz w:val="20"/>
        </w:rPr>
        <w:t xml:space="preserve"> role of personal expressiveness in the formation of identity among beginning songwriters.</w:t>
      </w:r>
      <w:r>
        <w:rPr>
          <w:rFonts w:ascii="Palatino" w:hAnsi="Palatino"/>
          <w:sz w:val="20"/>
        </w:rPr>
        <w:t xml:space="preserve"> Presented at the Suncoast Music Education Research Symposium: Popular Music Pedagogy, Tampa, FL.</w:t>
      </w:r>
    </w:p>
    <w:p w14:paraId="64B31FFB" w14:textId="77777777" w:rsidR="007A5436" w:rsidRDefault="007A5436" w:rsidP="00D16D2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46DEBB8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8/10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Music education in a time of exponential change: How the internet is transforming musical experience and music education</w:t>
      </w:r>
      <w:r>
        <w:rPr>
          <w:rFonts w:ascii="Palatino" w:hAnsi="Palatino"/>
          <w:sz w:val="20"/>
        </w:rPr>
        <w:t xml:space="preserve">, and </w:t>
      </w:r>
      <w:r>
        <w:rPr>
          <w:rFonts w:ascii="Palatino" w:hAnsi="Palatino"/>
          <w:i/>
          <w:sz w:val="20"/>
        </w:rPr>
        <w:t>What music educators should know about the internet.</w:t>
      </w:r>
      <w:r>
        <w:rPr>
          <w:rFonts w:ascii="Palatino" w:hAnsi="Palatino"/>
          <w:sz w:val="20"/>
        </w:rPr>
        <w:t xml:space="preserve"> Presented at the 29</w:t>
      </w:r>
      <w:r w:rsidRPr="00B853D2">
        <w:rPr>
          <w:rFonts w:ascii="Palatino" w:hAnsi="Palatino"/>
          <w:sz w:val="20"/>
          <w:vertAlign w:val="superscript"/>
        </w:rPr>
        <w:t>th</w:t>
      </w:r>
      <w:r>
        <w:rPr>
          <w:rFonts w:ascii="Palatino" w:hAnsi="Palatino"/>
          <w:sz w:val="20"/>
        </w:rPr>
        <w:t xml:space="preserve"> World Conference of the International Society for Music Education, Beijing, China.</w:t>
      </w:r>
    </w:p>
    <w:p w14:paraId="0BCA128D" w14:textId="77777777" w:rsidR="00BD4948" w:rsidRPr="005735FA" w:rsidRDefault="00BD494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0054F6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6/10</w:t>
      </w:r>
      <w:r>
        <w:rPr>
          <w:rFonts w:ascii="Palatino" w:hAnsi="Palatino"/>
          <w:sz w:val="20"/>
        </w:rPr>
        <w:tab/>
      </w:r>
      <w:r w:rsidRPr="009B6F55">
        <w:rPr>
          <w:rFonts w:ascii="Palatino" w:hAnsi="Palatino"/>
          <w:i/>
          <w:sz w:val="20"/>
        </w:rPr>
        <w:t>Music education’s social responsibility to musical amateurism.</w:t>
      </w:r>
      <w:r>
        <w:rPr>
          <w:rFonts w:ascii="Palatino" w:hAnsi="Palatino"/>
          <w:sz w:val="20"/>
        </w:rPr>
        <w:t xml:space="preserve"> Presented at the </w:t>
      </w:r>
      <w:proofErr w:type="spellStart"/>
      <w:r>
        <w:rPr>
          <w:rFonts w:ascii="Palatino" w:hAnsi="Palatino"/>
          <w:sz w:val="20"/>
        </w:rPr>
        <w:t>MayDay</w:t>
      </w:r>
      <w:proofErr w:type="spellEnd"/>
      <w:r>
        <w:rPr>
          <w:rFonts w:ascii="Palatino" w:hAnsi="Palatino"/>
          <w:sz w:val="20"/>
        </w:rPr>
        <w:t xml:space="preserve"> Research Colloquium: Music Education and Ethics, Montclair, NJ.</w:t>
      </w:r>
    </w:p>
    <w:p w14:paraId="16C3D1C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1536AF9" w14:textId="2AB45105" w:rsidR="007A5436" w:rsidRPr="00741B71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6/10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Comprehensive music teacher education.</w:t>
      </w:r>
      <w:r>
        <w:rPr>
          <w:rFonts w:ascii="Palatino" w:hAnsi="Palatino"/>
          <w:sz w:val="20"/>
        </w:rPr>
        <w:t xml:space="preserve"> Presented at the </w:t>
      </w:r>
      <w:r w:rsidR="00631785">
        <w:rPr>
          <w:rFonts w:ascii="Palatino" w:hAnsi="Palatino"/>
          <w:sz w:val="20"/>
        </w:rPr>
        <w:t xml:space="preserve">Northwestern University </w:t>
      </w:r>
      <w:r>
        <w:rPr>
          <w:rFonts w:ascii="Palatino" w:hAnsi="Palatino"/>
          <w:sz w:val="20"/>
        </w:rPr>
        <w:t>Conference on Rethinking Education and the Musical Experience, Evanston, IL.</w:t>
      </w:r>
    </w:p>
    <w:p w14:paraId="283BCEB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9751613" w14:textId="65141B52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2/10</w:t>
      </w:r>
      <w:r>
        <w:rPr>
          <w:rFonts w:ascii="Palatino" w:hAnsi="Palatino"/>
          <w:sz w:val="20"/>
        </w:rPr>
        <w:tab/>
      </w:r>
      <w:r w:rsidRPr="00516DCA">
        <w:rPr>
          <w:rFonts w:ascii="Palatino" w:hAnsi="Palatino"/>
          <w:i/>
          <w:sz w:val="20"/>
        </w:rPr>
        <w:t>A biological theory of the origins of musical expression.</w:t>
      </w:r>
      <w:r>
        <w:rPr>
          <w:rFonts w:ascii="Palatino" w:hAnsi="Palatino"/>
          <w:sz w:val="20"/>
        </w:rPr>
        <w:t xml:space="preserve"> Presented at the 1</w:t>
      </w:r>
      <w:r w:rsidRPr="00516DCA">
        <w:rPr>
          <w:rFonts w:ascii="Palatino" w:hAnsi="Palatino"/>
          <w:sz w:val="20"/>
          <w:vertAlign w:val="superscript"/>
        </w:rPr>
        <w:t>st</w:t>
      </w:r>
      <w:r>
        <w:rPr>
          <w:rFonts w:ascii="Palatino" w:hAnsi="Palatino"/>
          <w:sz w:val="20"/>
        </w:rPr>
        <w:t xml:space="preserve"> International Music Education Conference in </w:t>
      </w:r>
      <w:r w:rsidR="002827EF">
        <w:rPr>
          <w:rFonts w:ascii="Palatino" w:hAnsi="Palatino"/>
          <w:sz w:val="20"/>
        </w:rPr>
        <w:t>the Middle East,</w:t>
      </w:r>
      <w:r w:rsidR="00F83A0F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Cairo</w:t>
      </w:r>
      <w:r w:rsidR="00F83A0F">
        <w:rPr>
          <w:rFonts w:ascii="Palatino" w:hAnsi="Palatino"/>
          <w:sz w:val="20"/>
        </w:rPr>
        <w:t>, Egypt</w:t>
      </w:r>
      <w:r>
        <w:rPr>
          <w:rFonts w:ascii="Palatino" w:hAnsi="Palatino"/>
          <w:sz w:val="20"/>
        </w:rPr>
        <w:t>.</w:t>
      </w:r>
      <w:r w:rsidR="00F83A0F">
        <w:rPr>
          <w:rFonts w:ascii="Palatino" w:hAnsi="Palatino"/>
          <w:sz w:val="20"/>
        </w:rPr>
        <w:t xml:space="preserve"> </w:t>
      </w:r>
    </w:p>
    <w:p w14:paraId="3BDC8C1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6F799F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9/09</w:t>
      </w:r>
      <w:r>
        <w:rPr>
          <w:rFonts w:ascii="Palatino" w:hAnsi="Palatino"/>
          <w:sz w:val="20"/>
        </w:rPr>
        <w:tab/>
      </w:r>
      <w:r w:rsidRPr="00BF00D1">
        <w:rPr>
          <w:rFonts w:ascii="Palatino" w:hAnsi="Palatino"/>
          <w:i/>
          <w:sz w:val="20"/>
        </w:rPr>
        <w:t>Subverting the permanent curriculum in music education.</w:t>
      </w:r>
      <w:r>
        <w:rPr>
          <w:rFonts w:ascii="Palatino" w:hAnsi="Palatino"/>
          <w:sz w:val="20"/>
        </w:rPr>
        <w:t xml:space="preserve"> Presented at the Symposium on Music Teacher Education, Greensboro, NC.</w:t>
      </w:r>
    </w:p>
    <w:p w14:paraId="33D9538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365EC29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7/09</w:t>
      </w:r>
      <w:r>
        <w:rPr>
          <w:rFonts w:ascii="Palatino" w:hAnsi="Palatino"/>
          <w:sz w:val="20"/>
        </w:rPr>
        <w:tab/>
      </w:r>
      <w:r w:rsidRPr="0089297E">
        <w:rPr>
          <w:rFonts w:ascii="Palatino" w:hAnsi="Palatino"/>
          <w:i/>
          <w:sz w:val="20"/>
        </w:rPr>
        <w:t>Musical communities in cyberspace: Their power to transform musical experience and music education.</w:t>
      </w:r>
      <w:r>
        <w:rPr>
          <w:rFonts w:ascii="Palatino" w:hAnsi="Palatino"/>
          <w:sz w:val="20"/>
        </w:rPr>
        <w:t xml:space="preserve"> Presented at the 6</w:t>
      </w:r>
      <w:r w:rsidRPr="0089297E">
        <w:rPr>
          <w:rFonts w:ascii="Palatino" w:hAnsi="Palatino"/>
          <w:sz w:val="20"/>
          <w:vertAlign w:val="superscript"/>
        </w:rPr>
        <w:t>th</w:t>
      </w:r>
      <w:r>
        <w:rPr>
          <w:rFonts w:ascii="Palatino" w:hAnsi="Palatino"/>
          <w:sz w:val="20"/>
        </w:rPr>
        <w:t xml:space="preserve"> International Symposium on the Sociology of Music Education, Limerick, Ireland.</w:t>
      </w:r>
    </w:p>
    <w:p w14:paraId="6821A86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E454FA7" w14:textId="457539C8" w:rsidR="007A5436" w:rsidRDefault="007A5436" w:rsidP="00D60F51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4/09</w:t>
      </w:r>
      <w:r>
        <w:rPr>
          <w:rFonts w:ascii="Palatino" w:hAnsi="Palatino"/>
          <w:sz w:val="20"/>
        </w:rPr>
        <w:tab/>
      </w:r>
      <w:r w:rsidRPr="001F1713">
        <w:rPr>
          <w:rFonts w:ascii="Palatino" w:hAnsi="Palatino"/>
          <w:i/>
          <w:sz w:val="20"/>
        </w:rPr>
        <w:t>The audacity of change in music education.</w:t>
      </w:r>
      <w:r>
        <w:rPr>
          <w:rFonts w:ascii="Palatino" w:hAnsi="Palatino"/>
          <w:sz w:val="20"/>
        </w:rPr>
        <w:t xml:space="preserve"> Keynote address presented at the Symposium for Research in Music Teaching and Learning, Denton, TX.</w:t>
      </w:r>
    </w:p>
    <w:p w14:paraId="740D9F4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9A3FF98" w14:textId="70B90643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2/09</w:t>
      </w:r>
      <w:r>
        <w:rPr>
          <w:rFonts w:ascii="Palatino" w:hAnsi="Palatino"/>
          <w:sz w:val="20"/>
        </w:rPr>
        <w:tab/>
      </w:r>
      <w:r w:rsidRPr="001F1713">
        <w:rPr>
          <w:rFonts w:ascii="Palatino" w:hAnsi="Palatino"/>
          <w:i/>
          <w:sz w:val="20"/>
        </w:rPr>
        <w:t>Music from the heart: A theory of the origins of musical expression (with teaching implications)</w:t>
      </w:r>
      <w:r w:rsidR="00CC394D">
        <w:rPr>
          <w:rFonts w:ascii="Palatino" w:hAnsi="Palatino"/>
          <w:sz w:val="20"/>
        </w:rPr>
        <w:t xml:space="preserve">. </w:t>
      </w:r>
      <w:r>
        <w:rPr>
          <w:rFonts w:ascii="Palatino" w:hAnsi="Palatino"/>
          <w:sz w:val="20"/>
        </w:rPr>
        <w:t>Keynote address presented at the Suncoast Music Education Research Symposium: Understanding Musical Expression, Tampa, FL.</w:t>
      </w:r>
    </w:p>
    <w:p w14:paraId="339148D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7A4BCD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9/08</w:t>
      </w:r>
      <w:r>
        <w:rPr>
          <w:rFonts w:ascii="Palatino" w:hAnsi="Palatino"/>
          <w:sz w:val="20"/>
        </w:rPr>
        <w:tab/>
      </w:r>
      <w:r w:rsidRPr="00B853D2">
        <w:rPr>
          <w:rFonts w:ascii="Palatino" w:hAnsi="Palatino"/>
          <w:i/>
          <w:sz w:val="20"/>
        </w:rPr>
        <w:t>Cultural clashes in musical performance: Implications for formal music education</w:t>
      </w:r>
      <w:r>
        <w:rPr>
          <w:rFonts w:ascii="Palatino" w:hAnsi="Palatino"/>
          <w:sz w:val="20"/>
        </w:rPr>
        <w:t xml:space="preserve">, and </w:t>
      </w:r>
      <w:r w:rsidRPr="00B853D2">
        <w:rPr>
          <w:rFonts w:ascii="Palatino" w:hAnsi="Palatino"/>
          <w:i/>
          <w:sz w:val="20"/>
        </w:rPr>
        <w:t>Teaching songwriting in secondary schools and colleges.</w:t>
      </w:r>
      <w:r>
        <w:rPr>
          <w:rFonts w:ascii="Palatino" w:hAnsi="Palatino"/>
          <w:sz w:val="20"/>
        </w:rPr>
        <w:t xml:space="preserve"> Presented at the 28</w:t>
      </w:r>
      <w:r w:rsidRPr="00B853D2">
        <w:rPr>
          <w:rFonts w:ascii="Palatino" w:hAnsi="Palatino"/>
          <w:sz w:val="20"/>
          <w:vertAlign w:val="superscript"/>
        </w:rPr>
        <w:t>th</w:t>
      </w:r>
      <w:r>
        <w:rPr>
          <w:rFonts w:ascii="Palatino" w:hAnsi="Palatino"/>
          <w:sz w:val="20"/>
        </w:rPr>
        <w:t xml:space="preserve"> World Conference of the International Society for Music Education, Bologna, Italy.</w:t>
      </w:r>
    </w:p>
    <w:p w14:paraId="50F6C504" w14:textId="77777777" w:rsidR="004C6A07" w:rsidRDefault="004C6A07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FFF8451" w14:textId="523AED32" w:rsidR="004C6A07" w:rsidRDefault="004C6A07" w:rsidP="004C6A07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4/08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Songwriting in secondary schools.</w:t>
      </w:r>
      <w:r>
        <w:rPr>
          <w:rFonts w:ascii="Palatino" w:hAnsi="Palatino"/>
          <w:sz w:val="20"/>
        </w:rPr>
        <w:t xml:space="preserve"> Presented at the MENC Biennial National Conference, Milwaukee, </w:t>
      </w:r>
      <w:proofErr w:type="gramStart"/>
      <w:r>
        <w:rPr>
          <w:rFonts w:ascii="Palatino" w:hAnsi="Palatino"/>
          <w:sz w:val="20"/>
        </w:rPr>
        <w:t>WI..</w:t>
      </w:r>
      <w:proofErr w:type="gramEnd"/>
    </w:p>
    <w:p w14:paraId="35ED88A8" w14:textId="77777777" w:rsidR="007A5436" w:rsidRDefault="007A5436" w:rsidP="004C6A07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74A054DE" w14:textId="24DF8342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11/07</w:t>
      </w:r>
      <w:r>
        <w:rPr>
          <w:rFonts w:ascii="Palatino" w:hAnsi="Palatino"/>
          <w:sz w:val="20"/>
        </w:rPr>
        <w:tab/>
      </w:r>
      <w:r w:rsidRPr="00B853D2">
        <w:rPr>
          <w:rFonts w:ascii="Palatino" w:hAnsi="Palatino"/>
          <w:i/>
          <w:sz w:val="20"/>
        </w:rPr>
        <w:t>Teaching songwriting.</w:t>
      </w:r>
      <w:r>
        <w:rPr>
          <w:rFonts w:ascii="Palatino" w:hAnsi="Palatino"/>
          <w:sz w:val="20"/>
        </w:rPr>
        <w:t xml:space="preserve"> Keynote address presented at the </w:t>
      </w:r>
      <w:r w:rsidR="0014490D">
        <w:rPr>
          <w:rFonts w:ascii="Palatino" w:hAnsi="Palatino"/>
          <w:sz w:val="20"/>
        </w:rPr>
        <w:t xml:space="preserve">Joint Conference of the </w:t>
      </w:r>
      <w:r>
        <w:rPr>
          <w:rFonts w:ascii="Palatino" w:hAnsi="Palatino"/>
          <w:sz w:val="20"/>
        </w:rPr>
        <w:t>College Music Society and National Association of Schools of Music on Music in Gen</w:t>
      </w:r>
      <w:r w:rsidR="00CC394D">
        <w:rPr>
          <w:rFonts w:ascii="Palatino" w:hAnsi="Palatino"/>
          <w:sz w:val="20"/>
        </w:rPr>
        <w:t>eral Studies, Salt Lake City</w:t>
      </w:r>
      <w:r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ab/>
      </w:r>
    </w:p>
    <w:p w14:paraId="45E4BF8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395B4F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10/07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Songwriting and identity.</w:t>
      </w:r>
      <w:r>
        <w:rPr>
          <w:rFonts w:ascii="Palatino" w:hAnsi="Palatino"/>
          <w:sz w:val="20"/>
        </w:rPr>
        <w:t xml:space="preserve"> Presented at the New Directions in Music Education Conference on Teaching Elementary and Secondary General Music, East Lansing, MI. </w:t>
      </w:r>
    </w:p>
    <w:p w14:paraId="514CC77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98D08C2" w14:textId="43B880B8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7/07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“Now that I am a songwriter”: The development of musical identity among students in a collegiate songwriting class.</w:t>
      </w:r>
      <w:r>
        <w:rPr>
          <w:rFonts w:ascii="Palatino" w:hAnsi="Palatino"/>
          <w:sz w:val="20"/>
        </w:rPr>
        <w:t xml:space="preserve"> Presented at the 5</w:t>
      </w:r>
      <w:r w:rsidR="00AB6D58">
        <w:rPr>
          <w:rFonts w:ascii="Palatino" w:hAnsi="Palatino"/>
          <w:sz w:val="20"/>
          <w:vertAlign w:val="superscript"/>
        </w:rPr>
        <w:t xml:space="preserve">th </w:t>
      </w:r>
      <w:r w:rsidR="00AB6D58">
        <w:rPr>
          <w:rFonts w:ascii="Palatino" w:hAnsi="Palatino"/>
          <w:sz w:val="20"/>
        </w:rPr>
        <w:t>I</w:t>
      </w:r>
      <w:r>
        <w:rPr>
          <w:rFonts w:ascii="Palatino" w:hAnsi="Palatino"/>
          <w:sz w:val="20"/>
        </w:rPr>
        <w:t>nternational Sociology of Music Education Symposium, St. Johns, Newfoundland, Canada.</w:t>
      </w:r>
    </w:p>
    <w:p w14:paraId="0295BCD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57B419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6/07</w:t>
      </w:r>
      <w:r>
        <w:rPr>
          <w:rFonts w:ascii="Palatino" w:hAnsi="Palatino"/>
          <w:sz w:val="20"/>
        </w:rPr>
        <w:tab/>
      </w:r>
      <w:r w:rsidRPr="00516DCA">
        <w:rPr>
          <w:rFonts w:ascii="Palatino" w:hAnsi="Palatino"/>
          <w:i/>
          <w:sz w:val="20"/>
        </w:rPr>
        <w:t>Music education and democracy.</w:t>
      </w:r>
      <w:r>
        <w:rPr>
          <w:rFonts w:ascii="Palatino" w:hAnsi="Palatino"/>
          <w:sz w:val="20"/>
        </w:rPr>
        <w:t xml:space="preserve"> Presented at the Tanglewood II Symposium on Music Learning in the 21</w:t>
      </w:r>
      <w:r w:rsidRPr="00516DCA">
        <w:rPr>
          <w:rFonts w:ascii="Palatino" w:hAnsi="Palatino"/>
          <w:sz w:val="20"/>
          <w:vertAlign w:val="superscript"/>
        </w:rPr>
        <w:t>st</w:t>
      </w:r>
      <w:r>
        <w:rPr>
          <w:rFonts w:ascii="Palatino" w:hAnsi="Palatino"/>
          <w:sz w:val="20"/>
        </w:rPr>
        <w:t xml:space="preserve"> Century, Williamstown, MA.</w:t>
      </w:r>
    </w:p>
    <w:p w14:paraId="248F95B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36EB0B8" w14:textId="77777777" w:rsidR="004474CD" w:rsidRDefault="007A5436" w:rsidP="004474CD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6/07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Music learning in 21</w:t>
      </w:r>
      <w:r>
        <w:rPr>
          <w:rFonts w:ascii="Palatino" w:hAnsi="Palatino"/>
          <w:i/>
          <w:sz w:val="20"/>
          <w:vertAlign w:val="superscript"/>
        </w:rPr>
        <w:t>st</w:t>
      </w:r>
      <w:r>
        <w:rPr>
          <w:rFonts w:ascii="Palatino" w:hAnsi="Palatino"/>
          <w:i/>
          <w:sz w:val="20"/>
        </w:rPr>
        <w:t xml:space="preserve"> century virtual communities: A response to Sidsel Karlsen’s “Broadening the third environment: The music festival as an arena for informal music education/musical learning.”</w:t>
      </w:r>
      <w:r>
        <w:rPr>
          <w:rFonts w:ascii="Palatino" w:hAnsi="Palatino"/>
          <w:sz w:val="20"/>
        </w:rPr>
        <w:t xml:space="preserve"> Presented at the International Philosophy of Music Education Conference, London, Ontario, Canada.</w:t>
      </w:r>
    </w:p>
    <w:p w14:paraId="387E61A1" w14:textId="77777777" w:rsidR="007A5436" w:rsidRDefault="007A5436" w:rsidP="004474CD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3742EB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7/06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Songwriting in the secondary music curriculum.</w:t>
      </w:r>
      <w:r>
        <w:rPr>
          <w:rFonts w:ascii="Palatino" w:hAnsi="Palatino"/>
          <w:sz w:val="20"/>
        </w:rPr>
        <w:t xml:space="preserve"> Presented at the 27</w:t>
      </w:r>
      <w:r w:rsidRPr="005735FA">
        <w:rPr>
          <w:rFonts w:ascii="Palatino" w:hAnsi="Palatino"/>
          <w:sz w:val="20"/>
          <w:vertAlign w:val="superscript"/>
        </w:rPr>
        <w:t>th</w:t>
      </w:r>
      <w:r>
        <w:rPr>
          <w:rFonts w:ascii="Palatino" w:hAnsi="Palatino"/>
          <w:sz w:val="20"/>
        </w:rPr>
        <w:t xml:space="preserve"> World Conference of the International Society for Music Education, Kuala Lumpur, Malaysia.</w:t>
      </w:r>
    </w:p>
    <w:p w14:paraId="7B30D20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AF77067" w14:textId="56916373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4/06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Songwriting: A new direction for secondary general music</w:t>
      </w:r>
      <w:r>
        <w:rPr>
          <w:rFonts w:ascii="Palatino" w:hAnsi="Palatino"/>
          <w:sz w:val="20"/>
        </w:rPr>
        <w:t xml:space="preserve">, and </w:t>
      </w:r>
      <w:r>
        <w:rPr>
          <w:rFonts w:ascii="Palatino" w:hAnsi="Palatino"/>
          <w:i/>
          <w:sz w:val="20"/>
        </w:rPr>
        <w:t>Unanswered questions: What interesting avenues of research in creativity and music are waiting in the wings?</w:t>
      </w:r>
      <w:r>
        <w:rPr>
          <w:rFonts w:ascii="Palatino" w:hAnsi="Palatino"/>
          <w:sz w:val="20"/>
        </w:rPr>
        <w:t xml:space="preserve"> (panel member). Presented at the MENC Biennial Nationa</w:t>
      </w:r>
      <w:r w:rsidR="00CC394D">
        <w:rPr>
          <w:rFonts w:ascii="Palatino" w:hAnsi="Palatino"/>
          <w:sz w:val="20"/>
        </w:rPr>
        <w:t>l Conference, Salt Lake City</w:t>
      </w:r>
      <w:r>
        <w:rPr>
          <w:rFonts w:ascii="Palatino" w:hAnsi="Palatino"/>
          <w:sz w:val="20"/>
        </w:rPr>
        <w:t>.</w:t>
      </w:r>
    </w:p>
    <w:p w14:paraId="219FE91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EBD469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11/05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Rethinking ensemble teaching: Ideas from the garage.</w:t>
      </w:r>
      <w:r>
        <w:rPr>
          <w:rFonts w:ascii="Palatino" w:hAnsi="Palatino"/>
          <w:sz w:val="20"/>
        </w:rPr>
        <w:t xml:space="preserve"> Presented at the Conference on Music Learning and Teaching, Oakland, MI.</w:t>
      </w:r>
    </w:p>
    <w:p w14:paraId="0E49A35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A0AFE18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11/05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Nurturing the </w:t>
      </w:r>
      <w:proofErr w:type="spellStart"/>
      <w:r>
        <w:rPr>
          <w:rFonts w:ascii="Palatino" w:hAnsi="Palatino"/>
          <w:i/>
          <w:sz w:val="20"/>
        </w:rPr>
        <w:t>songcatchers</w:t>
      </w:r>
      <w:proofErr w:type="spellEnd"/>
      <w:r>
        <w:rPr>
          <w:rFonts w:ascii="Palatino" w:hAnsi="Palatino"/>
          <w:i/>
          <w:sz w:val="20"/>
        </w:rPr>
        <w:t>.</w:t>
      </w:r>
      <w:r>
        <w:rPr>
          <w:rFonts w:ascii="Palatino" w:hAnsi="Palatino"/>
          <w:sz w:val="20"/>
        </w:rPr>
        <w:t xml:space="preserve"> Presented at the New Directions in Music Education Conference on Teaching Composition and Improvisation, East Lansing, MI.</w:t>
      </w:r>
    </w:p>
    <w:p w14:paraId="52C2A3E0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015BB5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7/05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Music education at the tipping point.</w:t>
      </w:r>
      <w:r>
        <w:rPr>
          <w:rFonts w:ascii="Palatino" w:hAnsi="Palatino"/>
          <w:sz w:val="20"/>
        </w:rPr>
        <w:t xml:space="preserve"> Presented at the </w:t>
      </w:r>
      <w:proofErr w:type="spellStart"/>
      <w:r>
        <w:rPr>
          <w:rFonts w:ascii="Palatino" w:hAnsi="Palatino"/>
          <w:sz w:val="20"/>
        </w:rPr>
        <w:t>MayDay</w:t>
      </w:r>
      <w:proofErr w:type="spellEnd"/>
      <w:r>
        <w:rPr>
          <w:rFonts w:ascii="Palatino" w:hAnsi="Palatino"/>
          <w:sz w:val="20"/>
        </w:rPr>
        <w:t xml:space="preserve"> Group Colloquium: Discourses and Practices of Hegemony, Power, and Exclusion in Music Education, Vancouver, British Columbia, Canada.</w:t>
      </w:r>
    </w:p>
    <w:p w14:paraId="2CBFDE5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7C1166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7/05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Fear and embrace of students’ original compositions.</w:t>
      </w:r>
      <w:r>
        <w:rPr>
          <w:rFonts w:ascii="Palatino" w:hAnsi="Palatino"/>
          <w:sz w:val="20"/>
        </w:rPr>
        <w:t xml:space="preserve"> Presented at the</w:t>
      </w:r>
      <w:r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>5</w:t>
      </w:r>
      <w:r>
        <w:rPr>
          <w:rFonts w:ascii="Palatino" w:hAnsi="Palatino"/>
          <w:sz w:val="20"/>
          <w:vertAlign w:val="superscript"/>
        </w:rPr>
        <w:t>th</w:t>
      </w:r>
      <w:r>
        <w:rPr>
          <w:rFonts w:ascii="Palatino" w:hAnsi="Palatino"/>
          <w:sz w:val="20"/>
        </w:rPr>
        <w:t xml:space="preserve"> Asia-Pacific Symposium on Music Education Research, Seattle, WA.</w:t>
      </w:r>
    </w:p>
    <w:p w14:paraId="2586529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D1BB33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5/05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Critique of </w:t>
      </w:r>
      <w:proofErr w:type="spellStart"/>
      <w:r>
        <w:rPr>
          <w:rFonts w:ascii="Palatino" w:hAnsi="Palatino"/>
          <w:i/>
          <w:sz w:val="20"/>
        </w:rPr>
        <w:t>Elanie</w:t>
      </w:r>
      <w:proofErr w:type="spellEnd"/>
      <w:r>
        <w:rPr>
          <w:rFonts w:ascii="Palatino" w:hAnsi="Palatino"/>
          <w:i/>
          <w:sz w:val="20"/>
        </w:rPr>
        <w:t xml:space="preserve"> </w:t>
      </w:r>
      <w:proofErr w:type="spellStart"/>
      <w:r>
        <w:rPr>
          <w:rFonts w:ascii="Palatino" w:hAnsi="Palatino"/>
          <w:i/>
          <w:sz w:val="20"/>
        </w:rPr>
        <w:t>Lapidaki’s</w:t>
      </w:r>
      <w:proofErr w:type="spellEnd"/>
      <w:r>
        <w:rPr>
          <w:rFonts w:ascii="Palatino" w:hAnsi="Palatino"/>
          <w:i/>
          <w:sz w:val="20"/>
        </w:rPr>
        <w:t xml:space="preserve"> views of creativity in music education.</w:t>
      </w:r>
      <w:r>
        <w:rPr>
          <w:rFonts w:ascii="Palatino" w:hAnsi="Palatino"/>
          <w:sz w:val="20"/>
        </w:rPr>
        <w:t xml:space="preserve"> Presented at the International Philosophy of Music Education Conference, Hamburg, Germany</w:t>
      </w:r>
    </w:p>
    <w:p w14:paraId="1AB71395" w14:textId="77777777" w:rsidR="007A5436" w:rsidRDefault="007A5436" w:rsidP="00AE43C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7C77035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8/04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Development of a measure of creative music listening.</w:t>
      </w:r>
      <w:r>
        <w:rPr>
          <w:rFonts w:ascii="Palatino" w:hAnsi="Palatino"/>
          <w:sz w:val="20"/>
        </w:rPr>
        <w:t xml:space="preserve"> Presented at the International Conference on Music Perception and Cognition, Evanston, Illinois.</w:t>
      </w:r>
    </w:p>
    <w:p w14:paraId="7CC8BE2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C33E75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4/04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Leadership and ownership in informal music ensembles.</w:t>
      </w:r>
      <w:r>
        <w:rPr>
          <w:rFonts w:ascii="Palatino" w:hAnsi="Palatino"/>
          <w:sz w:val="20"/>
        </w:rPr>
        <w:t xml:space="preserve"> Presented at the Musical Collaboration Conference of the Society for Education, Music, and Psychology Research, Milton Keynes, England.</w:t>
      </w:r>
    </w:p>
    <w:p w14:paraId="2E3FA4B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A9FCB3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4/04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What music educators can learn from garage bands and other informal music ensembles</w:t>
      </w:r>
      <w:r>
        <w:rPr>
          <w:rFonts w:ascii="Palatino" w:hAnsi="Palatino"/>
          <w:sz w:val="20"/>
        </w:rPr>
        <w:t>, and</w:t>
      </w:r>
      <w:r>
        <w:rPr>
          <w:rFonts w:ascii="Palatino" w:hAnsi="Palatino"/>
          <w:i/>
          <w:sz w:val="20"/>
        </w:rPr>
        <w:t xml:space="preserve"> Starting a songwriting class. </w:t>
      </w:r>
      <w:r>
        <w:rPr>
          <w:rFonts w:ascii="Palatino" w:hAnsi="Palatino"/>
          <w:sz w:val="20"/>
        </w:rPr>
        <w:t>Presented at the Music Educators National Conference biennial conference, Minneapolis.</w:t>
      </w:r>
    </w:p>
    <w:p w14:paraId="3F43CDAE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273657B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6/03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Music education theory in a new light. </w:t>
      </w:r>
      <w:r>
        <w:rPr>
          <w:rFonts w:ascii="Palatino" w:hAnsi="Palatino"/>
          <w:sz w:val="20"/>
        </w:rPr>
        <w:t>Presented at the International Philosophy of Music Education Symposium, Lake Forest College, Highland Park, Illinois.</w:t>
      </w:r>
    </w:p>
    <w:p w14:paraId="6AD0CB1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70C44F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4/03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When musical cultures clash: Lessons for music education. </w:t>
      </w:r>
      <w:r>
        <w:rPr>
          <w:rFonts w:ascii="Palatino" w:hAnsi="Palatino"/>
          <w:sz w:val="20"/>
        </w:rPr>
        <w:t>Presented at the Sociology of Music Education Symposium, University of North Texas, Denton.</w:t>
      </w:r>
    </w:p>
    <w:p w14:paraId="5CBE8B4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4F1EA9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9/00</w:t>
      </w:r>
      <w:r>
        <w:rPr>
          <w:rFonts w:ascii="Palatino" w:hAnsi="Palatino"/>
          <w:sz w:val="20"/>
        </w:rPr>
        <w:tab/>
      </w:r>
      <w:r>
        <w:rPr>
          <w:rFonts w:ascii="New Century Schlbk" w:hAnsi="New Century Schlbk"/>
          <w:i/>
          <w:sz w:val="20"/>
        </w:rPr>
        <w:t>Why compose music?</w:t>
      </w:r>
      <w:r>
        <w:rPr>
          <w:rFonts w:ascii="New Century Schlbk" w:hAnsi="New Century Schlbk"/>
          <w:sz w:val="20"/>
        </w:rPr>
        <w:t xml:space="preserve"> Presented at the New Directions in Music Education: Teaching Composition and Improvisation Conference, Michigan State University, East Lansing. </w:t>
      </w:r>
    </w:p>
    <w:p w14:paraId="3D71F064" w14:textId="77777777" w:rsidR="00C2010A" w:rsidRDefault="00C2010A" w:rsidP="00CC394D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45EBD26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6/00</w:t>
      </w:r>
      <w:r>
        <w:rPr>
          <w:rFonts w:ascii="Palatino" w:hAnsi="Palatino"/>
          <w:sz w:val="20"/>
        </w:rPr>
        <w:tab/>
      </w:r>
      <w:r>
        <w:rPr>
          <w:rFonts w:ascii="New Century Schlbk" w:hAnsi="New Century Schlbk"/>
          <w:i/>
          <w:sz w:val="20"/>
        </w:rPr>
        <w:t>The role of composition in a child’s music education.</w:t>
      </w:r>
      <w:r>
        <w:rPr>
          <w:rFonts w:ascii="New Century Schlbk" w:hAnsi="New Century Schlbk"/>
          <w:sz w:val="20"/>
        </w:rPr>
        <w:t xml:space="preserve"> Presented at the Music Education Leadership Seminar on Teaching Composing in the Schools, Northwestern University, Evanston, IL.</w:t>
      </w:r>
    </w:p>
    <w:p w14:paraId="02F439E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E5DFD06" w14:textId="6B832253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10/99</w:t>
      </w:r>
      <w:r>
        <w:rPr>
          <w:rFonts w:ascii="Palatino" w:hAnsi="Palatino"/>
          <w:sz w:val="20"/>
        </w:rPr>
        <w:tab/>
      </w:r>
      <w:r>
        <w:rPr>
          <w:rFonts w:ascii="New Century Schlbk" w:hAnsi="New Century Schlbk"/>
          <w:i/>
          <w:sz w:val="20"/>
        </w:rPr>
        <w:t>Composing lessons from children</w:t>
      </w:r>
      <w:r>
        <w:rPr>
          <w:rFonts w:ascii="New Century Schlbk" w:hAnsi="New Century Schlbk"/>
          <w:sz w:val="20"/>
        </w:rPr>
        <w:t xml:space="preserve"> (keynote address) and </w:t>
      </w:r>
      <w:r>
        <w:rPr>
          <w:rFonts w:ascii="New Century Schlbk" w:hAnsi="New Century Schlbk"/>
          <w:i/>
          <w:sz w:val="20"/>
        </w:rPr>
        <w:t>Teaching composers to teach composers.</w:t>
      </w:r>
      <w:r>
        <w:rPr>
          <w:rFonts w:ascii="New Century Schlbk" w:hAnsi="New Century Schlbk"/>
          <w:sz w:val="20"/>
        </w:rPr>
        <w:t xml:space="preserve"> Presented at the Mid-America Composers Festival, Grinnell, IA. </w:t>
      </w:r>
    </w:p>
    <w:p w14:paraId="26C0D28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4E5985D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9/99</w:t>
      </w:r>
      <w:r>
        <w:rPr>
          <w:rFonts w:ascii="Palatino" w:hAnsi="Palatino"/>
          <w:sz w:val="20"/>
        </w:rPr>
        <w:tab/>
      </w:r>
      <w:r>
        <w:rPr>
          <w:rFonts w:ascii="New Century Schlbk" w:hAnsi="New Century Schlbk"/>
          <w:i/>
          <w:sz w:val="20"/>
        </w:rPr>
        <w:t>Investigations in the compositional processes of children.</w:t>
      </w:r>
      <w:r>
        <w:rPr>
          <w:rFonts w:ascii="New Century Schlbk" w:hAnsi="New Century Schlbk"/>
          <w:sz w:val="20"/>
        </w:rPr>
        <w:t xml:space="preserve"> Presented at the </w:t>
      </w:r>
      <w:r>
        <w:rPr>
          <w:rFonts w:ascii="New Century Schlbk" w:hAnsi="New Century Schlbk"/>
          <w:sz w:val="20"/>
        </w:rPr>
        <w:lastRenderedPageBreak/>
        <w:t>International Symposium of the Research Alliance of Institutions for Music Education, London, Ontario, Canada.</w:t>
      </w:r>
    </w:p>
    <w:p w14:paraId="5B70928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8B1FD7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5/97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The roles of work and play in music education. </w:t>
      </w:r>
      <w:r>
        <w:rPr>
          <w:rFonts w:ascii="Palatino" w:hAnsi="Palatino"/>
          <w:sz w:val="20"/>
        </w:rPr>
        <w:t>Presented at the Philosophy of Music Education International Symposium III, Los Angeles.</w:t>
      </w:r>
    </w:p>
    <w:p w14:paraId="2F558F7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06D2B1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Creating conditions for creating music.</w:t>
      </w:r>
      <w:r>
        <w:rPr>
          <w:rFonts w:ascii="Palatino" w:hAnsi="Palatino"/>
          <w:sz w:val="20"/>
        </w:rPr>
        <w:t xml:space="preserve"> Presented at the Society for General Music’s Creativity and Community: Keys to a Musical Future national symposium, Chicago. </w:t>
      </w:r>
    </w:p>
    <w:p w14:paraId="771AAB9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5353CA2" w14:textId="77777777" w:rsidR="007A5436" w:rsidRDefault="007A5436" w:rsidP="004474CD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promises and perils of curriculum integration.</w:t>
      </w:r>
      <w:r>
        <w:rPr>
          <w:rFonts w:ascii="Palatino" w:hAnsi="Palatino"/>
          <w:sz w:val="20"/>
        </w:rPr>
        <w:t xml:space="preserve"> Presented at the Music Educators National Conference biennial conference, St. Louis. </w:t>
      </w:r>
    </w:p>
    <w:p w14:paraId="7663FF9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550736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Composing is </w:t>
      </w:r>
      <w:proofErr w:type="gramStart"/>
      <w:r>
        <w:rPr>
          <w:rFonts w:ascii="Palatino" w:hAnsi="Palatino"/>
          <w:i/>
          <w:sz w:val="20"/>
        </w:rPr>
        <w:t>work,</w:t>
      </w:r>
      <w:proofErr w:type="gramEnd"/>
      <w:r>
        <w:rPr>
          <w:rFonts w:ascii="Palatino" w:hAnsi="Palatino"/>
          <w:i/>
          <w:sz w:val="20"/>
        </w:rPr>
        <w:t xml:space="preserve"> composing is play. </w:t>
      </w:r>
      <w:r>
        <w:rPr>
          <w:rFonts w:ascii="Palatino" w:hAnsi="Palatino"/>
          <w:sz w:val="20"/>
        </w:rPr>
        <w:t>Presented at the Symposium on Research in General Music, Tucson, AZ.</w:t>
      </w:r>
    </w:p>
    <w:p w14:paraId="2A674D7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812D5F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ways children compose</w:t>
      </w:r>
      <w:r>
        <w:rPr>
          <w:rFonts w:ascii="Palatino" w:hAnsi="Palatino"/>
          <w:sz w:val="20"/>
        </w:rPr>
        <w:t xml:space="preserve"> (keynote address), and </w:t>
      </w:r>
      <w:r>
        <w:rPr>
          <w:rFonts w:ascii="Palatino" w:hAnsi="Palatino"/>
          <w:i/>
          <w:sz w:val="20"/>
        </w:rPr>
        <w:t>A developmental approach to teaching music improvisation.</w:t>
      </w:r>
      <w:r>
        <w:rPr>
          <w:rFonts w:ascii="Palatino" w:hAnsi="Palatino"/>
          <w:sz w:val="20"/>
        </w:rPr>
        <w:t xml:space="preserve"> Presented at the Biennial World Conference of the International Society for Music Education, Tampa, FL.</w:t>
      </w:r>
    </w:p>
    <w:p w14:paraId="65A776D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486F79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Evaluating students’ musical compositions: Is all creative work equally </w:t>
      </w:r>
      <w:proofErr w:type="gramStart"/>
      <w:r>
        <w:rPr>
          <w:rFonts w:ascii="Palatino" w:hAnsi="Palatino"/>
          <w:i/>
          <w:sz w:val="20"/>
        </w:rPr>
        <w:t>good?</w:t>
      </w:r>
      <w:r>
        <w:rPr>
          <w:rFonts w:ascii="Palatino" w:hAnsi="Palatino"/>
          <w:sz w:val="20"/>
        </w:rPr>
        <w:t>,</w:t>
      </w:r>
      <w:proofErr w:type="gramEnd"/>
      <w:r>
        <w:rPr>
          <w:rFonts w:ascii="Palatino" w:hAnsi="Palatino"/>
          <w:sz w:val="20"/>
        </w:rPr>
        <w:t xml:space="preserve"> and </w:t>
      </w:r>
      <w:r>
        <w:rPr>
          <w:rFonts w:ascii="Palatino" w:hAnsi="Palatino"/>
          <w:i/>
          <w:sz w:val="20"/>
        </w:rPr>
        <w:t>The effect of different types of melodic materials on children’s musical compositions.</w:t>
      </w:r>
      <w:r>
        <w:rPr>
          <w:rFonts w:ascii="Palatino" w:hAnsi="Palatino"/>
          <w:sz w:val="20"/>
        </w:rPr>
        <w:t xml:space="preserve"> Presented at the Music Educators National Conference biennial conference, Cincinnati. </w:t>
      </w:r>
    </w:p>
    <w:p w14:paraId="28D51B6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288CCB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2/93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relationships among music audiation and the compositional processes and products of 9-year-olds.</w:t>
      </w:r>
      <w:r>
        <w:rPr>
          <w:rFonts w:ascii="Palatino" w:hAnsi="Palatino"/>
          <w:sz w:val="20"/>
        </w:rPr>
        <w:t xml:space="preserve"> Presented at the Symposium on Research in General Music, Tucson, AZ.</w:t>
      </w:r>
    </w:p>
    <w:p w14:paraId="2522F00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85E60E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4/92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Measuring creative listening.</w:t>
      </w:r>
      <w:r>
        <w:rPr>
          <w:rFonts w:ascii="Palatino" w:hAnsi="Palatino"/>
          <w:sz w:val="20"/>
        </w:rPr>
        <w:t xml:space="preserve"> Presented at the Music Educators National Conference biennial conference, New Orleans. </w:t>
      </w:r>
    </w:p>
    <w:p w14:paraId="67B87880" w14:textId="77777777" w:rsidR="007A5436" w:rsidRDefault="007A5436" w:rsidP="00093DB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2AF3A6A2" w14:textId="77777777" w:rsidR="007A5436" w:rsidRDefault="007A5436" w:rsidP="007A5436">
      <w:pPr>
        <w:tabs>
          <w:tab w:val="clear" w:pos="720"/>
          <w:tab w:val="left" w:pos="36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44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10/91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Composition as a means of understanding: A </w:t>
      </w:r>
      <w:proofErr w:type="gramStart"/>
      <w:r>
        <w:rPr>
          <w:rFonts w:ascii="Palatino" w:hAnsi="Palatino"/>
          <w:i/>
          <w:sz w:val="20"/>
        </w:rPr>
        <w:t>process oriented</w:t>
      </w:r>
      <w:proofErr w:type="gramEnd"/>
      <w:r>
        <w:rPr>
          <w:rFonts w:ascii="Palatino" w:hAnsi="Palatino"/>
          <w:i/>
          <w:sz w:val="20"/>
        </w:rPr>
        <w:t xml:space="preserve"> approach to music appreciation.</w:t>
      </w:r>
      <w:r>
        <w:rPr>
          <w:rFonts w:ascii="Palatino" w:hAnsi="Palatino"/>
          <w:sz w:val="20"/>
        </w:rPr>
        <w:t xml:space="preserve"> Presented at the International Society for Exploring Teaching Alternatives annual conference, Cocoa Beach, FL.</w:t>
      </w:r>
    </w:p>
    <w:p w14:paraId="604C706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F816AF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Characterization of the compositional strategies used by children to compose a melody. </w:t>
      </w:r>
      <w:r>
        <w:rPr>
          <w:rFonts w:ascii="Palatino" w:hAnsi="Palatino"/>
          <w:sz w:val="20"/>
        </w:rPr>
        <w:t xml:space="preserve">Presented at the Research Seminar of the International Society for Music Education, Stockholm, Sweden. </w:t>
      </w:r>
    </w:p>
    <w:p w14:paraId="52F2A65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1E3E1B9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7/90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Response to Philip </w:t>
      </w:r>
      <w:proofErr w:type="spellStart"/>
      <w:r>
        <w:rPr>
          <w:rFonts w:ascii="Palatino" w:hAnsi="Palatino"/>
          <w:i/>
          <w:sz w:val="20"/>
        </w:rPr>
        <w:t>Alperson’s</w:t>
      </w:r>
      <w:proofErr w:type="spellEnd"/>
      <w:r>
        <w:rPr>
          <w:rFonts w:ascii="Palatino" w:hAnsi="Palatino"/>
          <w:i/>
          <w:sz w:val="20"/>
        </w:rPr>
        <w:t xml:space="preserve"> ‘What Can One Expect from a Philosophy of Music Education?’</w:t>
      </w:r>
      <w:r>
        <w:rPr>
          <w:rFonts w:ascii="Palatino" w:hAnsi="Palatino"/>
          <w:sz w:val="20"/>
        </w:rPr>
        <w:t xml:space="preserve"> Presented at the Philosopher/Teacher in Music Symposium, Bloomington, IN.</w:t>
      </w:r>
    </w:p>
    <w:p w14:paraId="5E573DB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3E66DB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Using children’s musical composition as a means to study emergent creative problem solving.</w:t>
      </w:r>
      <w:r>
        <w:rPr>
          <w:rFonts w:ascii="Palatino" w:hAnsi="Palatino"/>
          <w:sz w:val="20"/>
        </w:rPr>
        <w:t xml:space="preserve"> Presented at the Conference on Creativity, Athens, OH. </w:t>
      </w:r>
    </w:p>
    <w:p w14:paraId="4A0BEB1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6466A2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3/90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Elementary children’s musical compositions.</w:t>
      </w:r>
      <w:r>
        <w:rPr>
          <w:rFonts w:ascii="Palatino" w:hAnsi="Palatino"/>
          <w:sz w:val="20"/>
        </w:rPr>
        <w:t xml:space="preserve"> Presented at the Music Educators National Conference biennial conference, Washington, DC. </w:t>
      </w:r>
    </w:p>
    <w:p w14:paraId="16635F1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D43D80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3/89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Orientation and intentionality as components of creative musical activity.</w:t>
      </w:r>
      <w:r>
        <w:rPr>
          <w:rFonts w:ascii="Palatino" w:hAnsi="Palatino"/>
          <w:sz w:val="20"/>
        </w:rPr>
        <w:t xml:space="preserve"> Presented at the Suncoast Music Education Forum on Creativity, Tampa, FL. </w:t>
      </w:r>
    </w:p>
    <w:p w14:paraId="2EC3B39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4CCF43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5/88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Evaluating children’s creative processes and products in music.</w:t>
      </w:r>
      <w:r>
        <w:rPr>
          <w:rFonts w:ascii="Palatino" w:hAnsi="Palatino"/>
          <w:sz w:val="20"/>
        </w:rPr>
        <w:t xml:space="preserve"> Presented at the 1988 Southeastern Music Education Symposium, Athens, GA.</w:t>
      </w:r>
    </w:p>
    <w:p w14:paraId="65C24F8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A70DA0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4/88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Developmental studies of children’s musical compositions.</w:t>
      </w:r>
      <w:r>
        <w:rPr>
          <w:rFonts w:ascii="Palatino" w:hAnsi="Palatino"/>
          <w:sz w:val="20"/>
        </w:rPr>
        <w:t xml:space="preserve"> Presented at the National Association for Creative Children and Adults annual conference, Las Vegas. </w:t>
      </w:r>
    </w:p>
    <w:p w14:paraId="066A554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855765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4/85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Learning to speak music: Relationships between language development and music development.</w:t>
      </w:r>
      <w:r>
        <w:rPr>
          <w:rFonts w:ascii="Palatino" w:hAnsi="Palatino"/>
          <w:sz w:val="20"/>
        </w:rPr>
        <w:t xml:space="preserve"> Presented at the 1985 Southeastern Music Education Symposium, Athens, GA. </w:t>
      </w:r>
    </w:p>
    <w:p w14:paraId="41AA4F6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DB62F0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4/83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Musical characteristics of children’s original songs.</w:t>
      </w:r>
      <w:r>
        <w:rPr>
          <w:rFonts w:ascii="Palatino" w:hAnsi="Palatino"/>
          <w:sz w:val="20"/>
        </w:rPr>
        <w:t xml:space="preserve"> Presented at the Bowling Green </w:t>
      </w:r>
      <w:r>
        <w:rPr>
          <w:rFonts w:ascii="Palatino" w:hAnsi="Palatino"/>
          <w:sz w:val="20"/>
        </w:rPr>
        <w:lastRenderedPageBreak/>
        <w:t>Symposium on Music Teaching and Research, Bowling Green, OH.</w:t>
      </w:r>
    </w:p>
    <w:p w14:paraId="2C090766" w14:textId="77777777" w:rsidR="009A64A0" w:rsidRDefault="009A64A0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Avant Garde" w:hAnsi="Avant Garde"/>
          <w:b/>
        </w:rPr>
      </w:pPr>
    </w:p>
    <w:p w14:paraId="221E5860" w14:textId="77777777" w:rsidR="005370A4" w:rsidRDefault="005370A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oppl-Laudatio BoldCondensed" w:hAnsi="Poppl-Laudatio BoldCondensed"/>
        </w:rPr>
      </w:pPr>
    </w:p>
    <w:p w14:paraId="716DB0D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oppl-Laudatio BoldCondensed" w:hAnsi="Poppl-Laudatio BoldCondensed"/>
        </w:rPr>
        <w:t>Papers and Presentations — Statewide and Regional</w:t>
      </w:r>
    </w:p>
    <w:p w14:paraId="2EE20A8D" w14:textId="77777777" w:rsidR="00C141FB" w:rsidRDefault="00C141FB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000049BC" w14:textId="2FA66BFC" w:rsidR="00A061E6" w:rsidRDefault="00A061E6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2/14</w:t>
      </w:r>
      <w:r>
        <w:rPr>
          <w:rFonts w:ascii="New Century Schlbk" w:hAnsi="New Century Schlbk"/>
          <w:sz w:val="20"/>
        </w:rPr>
        <w:tab/>
      </w:r>
      <w:r w:rsidRPr="00A061E6">
        <w:rPr>
          <w:rFonts w:ascii="New Century Schlbk" w:hAnsi="New Century Schlbk"/>
          <w:i/>
          <w:sz w:val="20"/>
        </w:rPr>
        <w:t>An analysis of the most influential music education articles published in the first decade of the 21</w:t>
      </w:r>
      <w:r w:rsidRPr="00A061E6">
        <w:rPr>
          <w:rFonts w:ascii="New Century Schlbk" w:hAnsi="New Century Schlbk"/>
          <w:i/>
          <w:sz w:val="20"/>
          <w:vertAlign w:val="superscript"/>
        </w:rPr>
        <w:t>st</w:t>
      </w:r>
      <w:r w:rsidRPr="00A061E6">
        <w:rPr>
          <w:rFonts w:ascii="New Century Schlbk" w:hAnsi="New Century Schlbk"/>
          <w:i/>
          <w:sz w:val="20"/>
        </w:rPr>
        <w:t xml:space="preserve"> century</w:t>
      </w:r>
      <w:r>
        <w:rPr>
          <w:rFonts w:ascii="New Century Schlbk" w:hAnsi="New Century Schlbk"/>
          <w:sz w:val="20"/>
        </w:rPr>
        <w:t xml:space="preserve"> presented as the featured speaker at the Graduate Research Forum of the Ohio Music Education Association, and </w:t>
      </w:r>
      <w:r w:rsidRPr="00A061E6">
        <w:rPr>
          <w:rFonts w:ascii="New Century Schlbk" w:hAnsi="New Century Schlbk"/>
          <w:i/>
          <w:sz w:val="20"/>
        </w:rPr>
        <w:t xml:space="preserve">A return to amateurism in music education </w:t>
      </w:r>
      <w:r>
        <w:rPr>
          <w:rFonts w:ascii="New Century Schlbk" w:hAnsi="New Century Schlbk"/>
          <w:sz w:val="20"/>
        </w:rPr>
        <w:t>presented at the Ohio Music Education Association State Conference, Columbus, OH.</w:t>
      </w:r>
    </w:p>
    <w:p w14:paraId="26196287" w14:textId="77777777" w:rsidR="00A061E6" w:rsidRDefault="00A061E6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47F8F265" w14:textId="006CC23C" w:rsidR="002E59E1" w:rsidRDefault="002E59E1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1/14</w:t>
      </w:r>
      <w:r>
        <w:rPr>
          <w:rFonts w:ascii="New Century Schlbk" w:hAnsi="New Century Schlbk"/>
          <w:sz w:val="20"/>
        </w:rPr>
        <w:tab/>
      </w:r>
      <w:r w:rsidR="00A061E6" w:rsidRPr="00A061E6">
        <w:rPr>
          <w:rFonts w:ascii="New Century Schlbk" w:hAnsi="New Century Schlbk"/>
          <w:i/>
          <w:sz w:val="20"/>
        </w:rPr>
        <w:t>Teaching music listening as a creative activity</w:t>
      </w:r>
      <w:r w:rsidR="00D50BBA" w:rsidRPr="00D50BBA">
        <w:rPr>
          <w:rFonts w:ascii="New Century Schlbk" w:hAnsi="New Century Schlbk"/>
          <w:sz w:val="20"/>
        </w:rPr>
        <w:t>, and</w:t>
      </w:r>
      <w:r w:rsidR="00D50BBA">
        <w:rPr>
          <w:rFonts w:ascii="New Century Schlbk" w:hAnsi="New Century Schlbk"/>
          <w:sz w:val="20"/>
        </w:rPr>
        <w:t xml:space="preserve"> </w:t>
      </w:r>
      <w:r w:rsidR="00D50BBA">
        <w:rPr>
          <w:rFonts w:ascii="New Century Schlbk" w:hAnsi="New Century Schlbk"/>
          <w:i/>
          <w:sz w:val="20"/>
        </w:rPr>
        <w:t>Preparing Michigan music teachers for K-12 certification</w:t>
      </w:r>
      <w:r w:rsidR="00D50BBA">
        <w:rPr>
          <w:rFonts w:ascii="New Century Schlbk" w:hAnsi="New Century Schlbk"/>
          <w:sz w:val="20"/>
        </w:rPr>
        <w:t xml:space="preserve"> (panel member).</w:t>
      </w:r>
      <w:r w:rsidR="00A061E6">
        <w:rPr>
          <w:rFonts w:ascii="New Century Schlbk" w:hAnsi="New Century Schlbk"/>
          <w:sz w:val="20"/>
        </w:rPr>
        <w:t xml:space="preserve"> Presented at the Michigan Music Conference, Grand Rapids, MI.</w:t>
      </w:r>
    </w:p>
    <w:p w14:paraId="3477FAB0" w14:textId="77777777" w:rsidR="002E59E1" w:rsidRDefault="002E59E1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0A908AA5" w14:textId="7EABFD3F" w:rsidR="00093DB8" w:rsidRDefault="00093DB8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4/13</w:t>
      </w:r>
      <w:r>
        <w:rPr>
          <w:rFonts w:ascii="New Century Schlbk" w:hAnsi="New Century Schlbk"/>
          <w:sz w:val="20"/>
        </w:rPr>
        <w:tab/>
      </w:r>
      <w:r w:rsidRPr="00093DB8">
        <w:rPr>
          <w:rFonts w:ascii="New Century Schlbk" w:hAnsi="New Century Schlbk"/>
          <w:i/>
          <w:sz w:val="20"/>
        </w:rPr>
        <w:t>Music of the heart: A biological theory of the origins of musical expression.</w:t>
      </w:r>
      <w:r>
        <w:rPr>
          <w:rFonts w:ascii="New Century Schlbk" w:hAnsi="New Century Schlbk"/>
          <w:sz w:val="20"/>
        </w:rPr>
        <w:t xml:space="preserve"> Presented as a public lecture for the Visiting Scholars Program, James Madison University, Harrisonburg, VA.</w:t>
      </w:r>
    </w:p>
    <w:p w14:paraId="662398DB" w14:textId="77777777" w:rsidR="00093DB8" w:rsidRDefault="00093DB8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7615E1B3" w14:textId="7AE2F7AC" w:rsidR="00157A50" w:rsidRDefault="00157A50" w:rsidP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1/13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Teaching songwriting in middle school and high school. </w:t>
      </w:r>
      <w:r>
        <w:rPr>
          <w:rFonts w:ascii="New Century Schlbk" w:hAnsi="New Century Schlbk"/>
          <w:sz w:val="20"/>
        </w:rPr>
        <w:t>Presented at the Michigan Music Conference, Grand Rapids, MI.</w:t>
      </w:r>
    </w:p>
    <w:p w14:paraId="52661EE2" w14:textId="77777777" w:rsidR="00F10FC9" w:rsidRDefault="00F10FC9" w:rsidP="00F10FC9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32BB9E17" w14:textId="77777777" w:rsidR="00F10FC9" w:rsidRPr="006A5618" w:rsidRDefault="00F10FC9" w:rsidP="00F10FC9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1/12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Teaching musicianship that students will use after graduation. </w:t>
      </w:r>
      <w:r>
        <w:rPr>
          <w:rFonts w:ascii="New Century Schlbk" w:hAnsi="New Century Schlbk"/>
          <w:sz w:val="20"/>
        </w:rPr>
        <w:t>Presented at the Michigan Music Conference, Grand Rapids, MI.</w:t>
      </w:r>
    </w:p>
    <w:p w14:paraId="41977F15" w14:textId="77777777" w:rsidR="006A5618" w:rsidRDefault="006A5618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61E9487C" w14:textId="50BA65CE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1/11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Using adolescents’ natural ways of learning to </w:t>
      </w:r>
      <w:r w:rsidR="00D16D2F">
        <w:rPr>
          <w:rFonts w:ascii="New Century Schlbk" w:hAnsi="New Century Schlbk"/>
          <w:i/>
          <w:sz w:val="20"/>
        </w:rPr>
        <w:t>improve the ensemble experience</w:t>
      </w:r>
      <w:r w:rsidR="007232A3">
        <w:rPr>
          <w:rFonts w:ascii="New Century Schlbk" w:hAnsi="New Century Schlbk"/>
          <w:sz w:val="20"/>
        </w:rPr>
        <w:t>,</w:t>
      </w:r>
      <w:r w:rsidR="00D16D2F">
        <w:rPr>
          <w:rFonts w:ascii="New Century Schlbk" w:hAnsi="New Century Schlbk"/>
          <w:sz w:val="20"/>
        </w:rPr>
        <w:t xml:space="preserve"> and </w:t>
      </w:r>
      <w:r w:rsidR="00D16D2F" w:rsidRPr="00D16D2F">
        <w:rPr>
          <w:rFonts w:ascii="New Century Schlbk" w:hAnsi="New Century Schlbk"/>
          <w:i/>
          <w:sz w:val="20"/>
        </w:rPr>
        <w:t>Take two:</w:t>
      </w:r>
      <w:r w:rsidR="00D16D2F">
        <w:rPr>
          <w:rFonts w:ascii="New Century Schlbk" w:hAnsi="New Century Schlbk"/>
          <w:sz w:val="20"/>
        </w:rPr>
        <w:t xml:space="preserve"> </w:t>
      </w:r>
      <w:r w:rsidR="00D16D2F">
        <w:rPr>
          <w:rFonts w:ascii="New Century Schlbk" w:hAnsi="New Century Schlbk"/>
          <w:i/>
          <w:sz w:val="20"/>
        </w:rPr>
        <w:t xml:space="preserve">Using composition and improvisation to spark creativity in your classroom </w:t>
      </w:r>
      <w:r w:rsidR="00D16D2F">
        <w:rPr>
          <w:rFonts w:ascii="New Century Schlbk" w:hAnsi="New Century Schlbk"/>
          <w:sz w:val="20"/>
        </w:rPr>
        <w:t xml:space="preserve">(co-presenter). </w:t>
      </w:r>
      <w:r>
        <w:rPr>
          <w:rFonts w:ascii="New Century Schlbk" w:hAnsi="New Century Schlbk"/>
          <w:sz w:val="20"/>
        </w:rPr>
        <w:t>Presented at the Michigan Music Conference, Grand Rapids, MI.</w:t>
      </w:r>
    </w:p>
    <w:p w14:paraId="4D8EA0D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73BDA2E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1/10</w:t>
      </w:r>
      <w:r>
        <w:rPr>
          <w:rFonts w:ascii="New Century Schlbk" w:hAnsi="New Century Schlbk"/>
          <w:sz w:val="20"/>
        </w:rPr>
        <w:tab/>
      </w:r>
      <w:r w:rsidRPr="0097149A">
        <w:rPr>
          <w:rFonts w:ascii="New Century Schlbk" w:hAnsi="New Century Schlbk"/>
          <w:i/>
          <w:sz w:val="20"/>
        </w:rPr>
        <w:t>Music from the heart: A theory of the origins of musical expression</w:t>
      </w:r>
      <w:r>
        <w:rPr>
          <w:rFonts w:ascii="New Century Schlbk" w:hAnsi="New Century Schlbk"/>
          <w:sz w:val="20"/>
        </w:rPr>
        <w:t xml:space="preserve">, </w:t>
      </w:r>
      <w:r w:rsidRPr="0097149A">
        <w:rPr>
          <w:rFonts w:ascii="New Century Schlbk" w:hAnsi="New Century Schlbk"/>
          <w:i/>
          <w:sz w:val="20"/>
        </w:rPr>
        <w:t xml:space="preserve">Creative composing with your students using technology </w:t>
      </w:r>
      <w:r>
        <w:rPr>
          <w:rFonts w:ascii="New Century Schlbk" w:hAnsi="New Century Schlbk"/>
          <w:sz w:val="20"/>
        </w:rPr>
        <w:t xml:space="preserve">(co-presenter), and </w:t>
      </w:r>
      <w:r w:rsidRPr="0097149A">
        <w:rPr>
          <w:rFonts w:ascii="New Century Schlbk" w:hAnsi="New Century Schlbk"/>
          <w:i/>
          <w:sz w:val="20"/>
        </w:rPr>
        <w:t xml:space="preserve">Using composition and improvisation to spark creativity in your classroom </w:t>
      </w:r>
      <w:r>
        <w:rPr>
          <w:rFonts w:ascii="New Century Schlbk" w:hAnsi="New Century Schlbk"/>
          <w:sz w:val="20"/>
        </w:rPr>
        <w:t>(co-presenter). Presented at the Michigan Music Conference, Grand Rapids, MI.</w:t>
      </w:r>
    </w:p>
    <w:p w14:paraId="4D209F9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7796312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1/09</w:t>
      </w:r>
      <w:r>
        <w:rPr>
          <w:rFonts w:ascii="New Century Schlbk" w:hAnsi="New Century Schlbk"/>
          <w:sz w:val="20"/>
        </w:rPr>
        <w:tab/>
      </w:r>
      <w:r w:rsidRPr="001F1713">
        <w:rPr>
          <w:rFonts w:ascii="New Century Schlbk" w:hAnsi="New Century Schlbk"/>
          <w:i/>
          <w:sz w:val="20"/>
        </w:rPr>
        <w:t>Starting a songwriting class</w:t>
      </w:r>
      <w:r>
        <w:rPr>
          <w:rFonts w:ascii="New Century Schlbk" w:hAnsi="New Century Schlbk"/>
          <w:sz w:val="20"/>
        </w:rPr>
        <w:t xml:space="preserve">, and </w:t>
      </w:r>
      <w:r w:rsidRPr="001F1713">
        <w:rPr>
          <w:rFonts w:ascii="New Century Schlbk" w:hAnsi="New Century Schlbk"/>
          <w:i/>
          <w:sz w:val="20"/>
        </w:rPr>
        <w:t>Is music education at a tipping point?</w:t>
      </w:r>
      <w:r>
        <w:rPr>
          <w:rFonts w:ascii="New Century Schlbk" w:hAnsi="New Century Schlbk"/>
          <w:sz w:val="20"/>
        </w:rPr>
        <w:t xml:space="preserve"> Presented at the Missouri Music Educators Association In-Service Workshop/Conference, </w:t>
      </w:r>
    </w:p>
    <w:p w14:paraId="57E876D7" w14:textId="1B2653C2" w:rsidR="007A5436" w:rsidRDefault="00261622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sz w:val="20"/>
        </w:rPr>
        <w:tab/>
        <w:t>Tan-Tar-A</w:t>
      </w:r>
      <w:r w:rsidR="007A5436">
        <w:rPr>
          <w:rFonts w:ascii="New Century Schlbk" w:hAnsi="New Century Schlbk"/>
          <w:sz w:val="20"/>
        </w:rPr>
        <w:t>.</w:t>
      </w:r>
    </w:p>
    <w:p w14:paraId="0C23EFA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59AD691A" w14:textId="290480C8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1/09</w:t>
      </w:r>
      <w:r>
        <w:rPr>
          <w:rFonts w:ascii="New Century Schlbk" w:hAnsi="New Century Schlbk"/>
          <w:sz w:val="20"/>
        </w:rPr>
        <w:tab/>
      </w:r>
      <w:r w:rsidRPr="00B853D2">
        <w:rPr>
          <w:rFonts w:ascii="New Century Schlbk" w:hAnsi="New Century Schlbk"/>
          <w:i/>
          <w:sz w:val="20"/>
        </w:rPr>
        <w:t xml:space="preserve">Music education at the tipping point. </w:t>
      </w:r>
      <w:r>
        <w:rPr>
          <w:rFonts w:ascii="New Century Schlbk" w:hAnsi="New Century Schlbk"/>
          <w:sz w:val="20"/>
        </w:rPr>
        <w:t>Presented at the Michigan Mu</w:t>
      </w:r>
      <w:r w:rsidR="00261622">
        <w:rPr>
          <w:rFonts w:ascii="New Century Schlbk" w:hAnsi="New Century Schlbk"/>
          <w:sz w:val="20"/>
        </w:rPr>
        <w:t>sic Conference, Grand Rapids</w:t>
      </w:r>
      <w:r>
        <w:rPr>
          <w:rFonts w:ascii="New Century Schlbk" w:hAnsi="New Century Schlbk"/>
          <w:sz w:val="20"/>
        </w:rPr>
        <w:t>.</w:t>
      </w:r>
    </w:p>
    <w:p w14:paraId="6CA5F45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359ABA84" w14:textId="57A9D46F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11/07</w:t>
      </w:r>
      <w:r>
        <w:rPr>
          <w:rFonts w:ascii="New Century Schlbk" w:hAnsi="New Century Schlbk"/>
          <w:sz w:val="20"/>
        </w:rPr>
        <w:tab/>
      </w:r>
      <w:r w:rsidRPr="00BF00D1">
        <w:rPr>
          <w:rFonts w:ascii="New Century Schlbk" w:hAnsi="New Century Schlbk"/>
          <w:i/>
          <w:sz w:val="20"/>
        </w:rPr>
        <w:t>Songwriting: A new direction for secondary music education</w:t>
      </w:r>
      <w:r>
        <w:rPr>
          <w:rFonts w:ascii="New Century Schlbk" w:hAnsi="New Century Schlbk"/>
          <w:sz w:val="20"/>
        </w:rPr>
        <w:t xml:space="preserve">, and </w:t>
      </w:r>
      <w:r w:rsidRPr="00BF00D1">
        <w:rPr>
          <w:rFonts w:ascii="New Century Schlbk" w:hAnsi="New Century Schlbk"/>
          <w:i/>
          <w:sz w:val="20"/>
        </w:rPr>
        <w:t>Music education at the tipping point.</w:t>
      </w:r>
      <w:r>
        <w:rPr>
          <w:rFonts w:ascii="New Century Schlbk" w:hAnsi="New Century Schlbk"/>
          <w:sz w:val="20"/>
        </w:rPr>
        <w:t xml:space="preserve"> Presented at the Nebraska Music Educators Association In-Servic</w:t>
      </w:r>
      <w:r w:rsidR="00261622">
        <w:rPr>
          <w:rFonts w:ascii="New Century Schlbk" w:hAnsi="New Century Schlbk"/>
          <w:sz w:val="20"/>
        </w:rPr>
        <w:t>e Conference/Clinic, Lincoln</w:t>
      </w:r>
      <w:r>
        <w:rPr>
          <w:rFonts w:ascii="New Century Schlbk" w:hAnsi="New Century Schlbk"/>
          <w:sz w:val="20"/>
        </w:rPr>
        <w:t>.</w:t>
      </w:r>
    </w:p>
    <w:p w14:paraId="0BF233C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65B9C46A" w14:textId="393A43D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1/06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Interviews with young composers. </w:t>
      </w:r>
      <w:r>
        <w:rPr>
          <w:rFonts w:ascii="New Century Schlbk" w:hAnsi="New Century Schlbk"/>
          <w:sz w:val="20"/>
        </w:rPr>
        <w:t>Presented at the Michigan</w:t>
      </w:r>
      <w:r w:rsidR="001A0A5F">
        <w:rPr>
          <w:rFonts w:ascii="New Century Schlbk" w:hAnsi="New Century Schlbk"/>
          <w:sz w:val="20"/>
        </w:rPr>
        <w:t xml:space="preserve"> Mu</w:t>
      </w:r>
      <w:r w:rsidR="00261622">
        <w:rPr>
          <w:rFonts w:ascii="New Century Schlbk" w:hAnsi="New Century Schlbk"/>
          <w:sz w:val="20"/>
        </w:rPr>
        <w:t>sic Conference, Grand Rapids</w:t>
      </w:r>
      <w:r w:rsidR="001A0A5F">
        <w:rPr>
          <w:rFonts w:ascii="New Century Schlbk" w:hAnsi="New Century Schlbk"/>
          <w:sz w:val="20"/>
        </w:rPr>
        <w:t>.</w:t>
      </w:r>
    </w:p>
    <w:p w14:paraId="22B1164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7EAFD690" w14:textId="77777777" w:rsidR="007A5436" w:rsidRDefault="007A5436">
      <w:pPr>
        <w:pStyle w:val="BlockText"/>
      </w:pPr>
      <w:r>
        <w:t>10/05</w:t>
      </w:r>
      <w:r>
        <w:tab/>
      </w:r>
      <w:r>
        <w:rPr>
          <w:i/>
        </w:rPr>
        <w:t>What can we learn from garage bands?</w:t>
      </w:r>
      <w:r>
        <w:t xml:space="preserve"> and </w:t>
      </w:r>
      <w:r>
        <w:rPr>
          <w:i/>
        </w:rPr>
        <w:t>Songwriting: New opportunities for high school music.</w:t>
      </w:r>
      <w:r>
        <w:t xml:space="preserve"> Presented at the Wisconsin Music Educators Association annual conference, Madison.</w:t>
      </w:r>
    </w:p>
    <w:p w14:paraId="3AC7446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0998FC0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sz w:val="20"/>
        </w:rPr>
        <w:t>1/05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Interviews with young composers. </w:t>
      </w:r>
      <w:r>
        <w:rPr>
          <w:rFonts w:ascii="New Century Schlbk" w:hAnsi="New Century Schlbk"/>
          <w:sz w:val="20"/>
        </w:rPr>
        <w:t>Presented at the Michigan Music Education In-service Conference, Ann Arbor.</w:t>
      </w:r>
    </w:p>
    <w:p w14:paraId="4D08E6F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69907BF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sz w:val="20"/>
        </w:rPr>
        <w:t>1/04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Interviews with student composers. </w:t>
      </w:r>
      <w:r>
        <w:rPr>
          <w:rFonts w:ascii="New Century Schlbk" w:hAnsi="New Century Schlbk"/>
          <w:sz w:val="20"/>
        </w:rPr>
        <w:t>Presented at the Michigan Music Education In-service Conference, Ann Arbor.</w:t>
      </w:r>
    </w:p>
    <w:p w14:paraId="66EFEF4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1DBBFE2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i/>
          <w:sz w:val="20"/>
        </w:rPr>
      </w:pPr>
      <w:r>
        <w:rPr>
          <w:rFonts w:ascii="New Century Schlbk" w:hAnsi="New Century Schlbk"/>
          <w:sz w:val="20"/>
        </w:rPr>
        <w:lastRenderedPageBreak/>
        <w:t>1/03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Getting started composing with middle school students. </w:t>
      </w:r>
      <w:r>
        <w:rPr>
          <w:rFonts w:ascii="New Century Schlbk" w:hAnsi="New Century Schlbk"/>
          <w:sz w:val="20"/>
        </w:rPr>
        <w:t>Presented at the Michigan Music Education In-service Conference, Ann Arbor, MI.</w:t>
      </w:r>
    </w:p>
    <w:p w14:paraId="50127D0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705270D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1/01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Creating a climate for music learning. </w:t>
      </w:r>
      <w:r>
        <w:rPr>
          <w:rFonts w:ascii="New Century Schlbk" w:hAnsi="New Century Schlbk"/>
          <w:sz w:val="20"/>
        </w:rPr>
        <w:t>Presented at the Midwestern Conference on School Vocal and Instrumental Music, Ann Arbor, MI.</w:t>
      </w:r>
    </w:p>
    <w:p w14:paraId="25BFF46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500EBB8D" w14:textId="19E081E1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  <w:r>
        <w:rPr>
          <w:rFonts w:ascii="New Century Schlbk" w:hAnsi="New Century Schlbk"/>
          <w:sz w:val="20"/>
        </w:rPr>
        <w:t>1/00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What does research tell us about the benefits of music </w:t>
      </w:r>
      <w:proofErr w:type="gramStart"/>
      <w:r>
        <w:rPr>
          <w:rFonts w:ascii="New Century Schlbk" w:hAnsi="New Century Schlbk"/>
          <w:i/>
          <w:sz w:val="20"/>
        </w:rPr>
        <w:t>education</w:t>
      </w:r>
      <w:r w:rsidR="007232A3">
        <w:rPr>
          <w:rFonts w:ascii="New Century Schlbk" w:hAnsi="New Century Schlbk"/>
          <w:i/>
          <w:sz w:val="20"/>
        </w:rPr>
        <w:t>?</w:t>
      </w:r>
      <w:r>
        <w:rPr>
          <w:rFonts w:ascii="New Century Schlbk" w:hAnsi="New Century Schlbk"/>
          <w:sz w:val="20"/>
        </w:rPr>
        <w:t>,</w:t>
      </w:r>
      <w:proofErr w:type="gramEnd"/>
      <w:r>
        <w:rPr>
          <w:rFonts w:ascii="New Century Schlbk" w:hAnsi="New Century Schlbk"/>
          <w:sz w:val="20"/>
        </w:rPr>
        <w:t xml:space="preserve"> and </w:t>
      </w:r>
      <w:r>
        <w:rPr>
          <w:rFonts w:ascii="New Century Schlbk" w:hAnsi="New Century Schlbk"/>
          <w:i/>
          <w:sz w:val="20"/>
        </w:rPr>
        <w:t xml:space="preserve">Surviving and thriving in the first years of teaching. </w:t>
      </w:r>
      <w:r>
        <w:rPr>
          <w:rFonts w:ascii="New Century Schlbk" w:hAnsi="New Century Schlbk"/>
          <w:sz w:val="20"/>
        </w:rPr>
        <w:t>Presented at the Midwestern Conference on School Vocal and Instrumental Music, Ann Arbor, MI.</w:t>
      </w:r>
    </w:p>
    <w:p w14:paraId="603DDE4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New Century Schlbk" w:hAnsi="New Century Schlbk"/>
          <w:sz w:val="20"/>
        </w:rPr>
      </w:pPr>
    </w:p>
    <w:p w14:paraId="4085EDCA" w14:textId="54E359BF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New Century Schlbk" w:hAnsi="New Century Schlbk"/>
          <w:sz w:val="20"/>
        </w:rPr>
        <w:t>1/99</w:t>
      </w:r>
      <w:r>
        <w:rPr>
          <w:rFonts w:ascii="New Century Schlbk" w:hAnsi="New Century Schlbk"/>
          <w:sz w:val="20"/>
        </w:rPr>
        <w:tab/>
      </w:r>
      <w:r>
        <w:rPr>
          <w:rFonts w:ascii="New Century Schlbk" w:hAnsi="New Century Schlbk"/>
          <w:i/>
          <w:sz w:val="20"/>
        </w:rPr>
        <w:t xml:space="preserve">Research review: How do novice teachers become expert </w:t>
      </w:r>
      <w:proofErr w:type="gramStart"/>
      <w:r>
        <w:rPr>
          <w:rFonts w:ascii="New Century Schlbk" w:hAnsi="New Century Schlbk"/>
          <w:i/>
          <w:sz w:val="20"/>
        </w:rPr>
        <w:t>teachers?</w:t>
      </w:r>
      <w:r w:rsidR="007232A3">
        <w:rPr>
          <w:rFonts w:ascii="New Century Schlbk" w:hAnsi="New Century Schlbk"/>
          <w:i/>
          <w:sz w:val="20"/>
        </w:rPr>
        <w:t>,</w:t>
      </w:r>
      <w:proofErr w:type="gramEnd"/>
      <w:r>
        <w:rPr>
          <w:rFonts w:ascii="New Century Schlbk" w:hAnsi="New Century Schlbk"/>
          <w:sz w:val="20"/>
        </w:rPr>
        <w:t xml:space="preserve"> and </w:t>
      </w:r>
      <w:r>
        <w:rPr>
          <w:rFonts w:ascii="New Century Schlbk" w:hAnsi="New Century Schlbk"/>
          <w:i/>
          <w:sz w:val="20"/>
        </w:rPr>
        <w:t>Teaching improvisation from preschool to high school.</w:t>
      </w:r>
      <w:r>
        <w:rPr>
          <w:rFonts w:ascii="New Century Schlbk" w:hAnsi="New Century Schlbk"/>
          <w:sz w:val="20"/>
        </w:rPr>
        <w:t xml:space="preserve"> Presented at the Midwestern Conference on School Vocal and Instrumental Music, Ann Arbor, MI.</w:t>
      </w:r>
    </w:p>
    <w:p w14:paraId="6D00329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3BA21E1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1/98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Helping your music students to think critically and creatively: Some suggestions from research</w:t>
      </w:r>
      <w:r>
        <w:rPr>
          <w:rFonts w:ascii="Palatino" w:hAnsi="Palatino"/>
          <w:sz w:val="20"/>
        </w:rPr>
        <w:t xml:space="preserve"> (panel chair), and </w:t>
      </w:r>
      <w:r>
        <w:rPr>
          <w:rFonts w:ascii="Palatino" w:hAnsi="Palatino"/>
          <w:i/>
          <w:sz w:val="20"/>
        </w:rPr>
        <w:t xml:space="preserve">Songwriting for middle school students. </w:t>
      </w:r>
      <w:r>
        <w:rPr>
          <w:rFonts w:ascii="Palatino" w:hAnsi="Palatino"/>
          <w:sz w:val="20"/>
        </w:rPr>
        <w:t>Presented at the Midwestern Conference on School Vocal and Instrumental Music, Ann Arbor, MI.</w:t>
      </w:r>
    </w:p>
    <w:p w14:paraId="5568C0E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EBD3D6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1/98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25 years of Contributions to Music Education: Editors panel. </w:t>
      </w:r>
      <w:r>
        <w:rPr>
          <w:rFonts w:ascii="Palatino" w:hAnsi="Palatino"/>
          <w:sz w:val="20"/>
        </w:rPr>
        <w:t xml:space="preserve"> Panel presentation at the Ohio Music Education Association annual conference, Columbus.</w:t>
      </w:r>
    </w:p>
    <w:p w14:paraId="17B06199" w14:textId="77777777" w:rsidR="009A64A0" w:rsidRDefault="009A64A0" w:rsidP="00F7603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649CFAD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Where students do their best work: Creating climates for music learning</w:t>
      </w:r>
      <w:r>
        <w:rPr>
          <w:rFonts w:ascii="Palatino" w:hAnsi="Palatino"/>
          <w:sz w:val="20"/>
        </w:rPr>
        <w:t xml:space="preserve">, and </w:t>
      </w:r>
      <w:r>
        <w:rPr>
          <w:rFonts w:ascii="Palatino" w:hAnsi="Palatino"/>
          <w:i/>
          <w:sz w:val="20"/>
        </w:rPr>
        <w:t>Music listening can be creative.</w:t>
      </w:r>
      <w:r>
        <w:rPr>
          <w:rFonts w:ascii="Palatino" w:hAnsi="Palatino"/>
          <w:sz w:val="20"/>
        </w:rPr>
        <w:t xml:space="preserve">  Presented at the New Jersey Music Educators Association annual conference, Perth Amboy.</w:t>
      </w:r>
    </w:p>
    <w:p w14:paraId="754F857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6BFCFA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Improvisation for young children (and older ones), Can my second graders really </w:t>
      </w:r>
      <w:proofErr w:type="gramStart"/>
      <w:r>
        <w:rPr>
          <w:rFonts w:ascii="Palatino" w:hAnsi="Palatino"/>
          <w:i/>
          <w:sz w:val="20"/>
        </w:rPr>
        <w:t>compose?,</w:t>
      </w:r>
      <w:proofErr w:type="gramEnd"/>
      <w:r>
        <w:rPr>
          <w:rFonts w:ascii="Palatino" w:hAnsi="Palatino"/>
          <w:i/>
          <w:sz w:val="20"/>
        </w:rPr>
        <w:t xml:space="preserve"> Songwriting for grades 4-6, </w:t>
      </w:r>
      <w:r>
        <w:rPr>
          <w:rFonts w:ascii="Palatino" w:hAnsi="Palatino"/>
          <w:sz w:val="20"/>
        </w:rPr>
        <w:t>and</w:t>
      </w:r>
      <w:r>
        <w:rPr>
          <w:rFonts w:ascii="Palatino" w:hAnsi="Palatino"/>
          <w:i/>
          <w:sz w:val="20"/>
        </w:rPr>
        <w:t xml:space="preserve"> Composing with sounds for grades 4-6</w:t>
      </w:r>
      <w:r>
        <w:rPr>
          <w:rFonts w:ascii="Palatino" w:hAnsi="Palatino"/>
          <w:sz w:val="20"/>
        </w:rPr>
        <w:t>. Presented at the Utah Music Educators Association annual conference, St. George.</w:t>
      </w:r>
    </w:p>
    <w:p w14:paraId="078E97D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</w:p>
    <w:p w14:paraId="04638F8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1/97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Developing students’ musicianship in an era of “life-centered curriculum.”</w:t>
      </w:r>
      <w:r>
        <w:rPr>
          <w:rFonts w:ascii="Palatino" w:hAnsi="Palatino"/>
          <w:sz w:val="20"/>
        </w:rPr>
        <w:t xml:space="preserve">  Presented at the Ohio Music Education Association annual conference, Toledo. </w:t>
      </w:r>
    </w:p>
    <w:p w14:paraId="7A8552D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7C87339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1/97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Teaching students to listen to music creatively.</w:t>
      </w:r>
      <w:r>
        <w:rPr>
          <w:rFonts w:ascii="Palatino" w:hAnsi="Palatino"/>
          <w:sz w:val="20"/>
        </w:rPr>
        <w:t xml:space="preserve"> Presented at the Midwestern Conference on School Vocal and Instrumental Music, Ann Arbor, MI.</w:t>
      </w:r>
    </w:p>
    <w:p w14:paraId="0FF93FA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80AC8D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Curriculum integration and the arts</w:t>
      </w:r>
      <w:r>
        <w:rPr>
          <w:rFonts w:ascii="Palatino" w:hAnsi="Palatino"/>
          <w:sz w:val="20"/>
        </w:rPr>
        <w:t xml:space="preserve"> (keynote address). Presented at the Utah Arts Education Leadership Conference, Salt Lake City.</w:t>
      </w:r>
    </w:p>
    <w:p w14:paraId="00C8F47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8586BA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Answering the research question: Quantitative inquiry, qualitative inquiry, or a blend?</w:t>
      </w:r>
      <w:r>
        <w:rPr>
          <w:rFonts w:ascii="Palatino" w:hAnsi="Palatino"/>
          <w:sz w:val="20"/>
        </w:rPr>
        <w:t xml:space="preserve"> (chair of panel presentation).  Presented at the Committee for Institutional Cooperation in Music Education annual meeting, Ann Arbor, MI.</w:t>
      </w:r>
    </w:p>
    <w:p w14:paraId="3327A6E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33A2C0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1/96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Creative activities for middle school to meet national standards.</w:t>
      </w:r>
      <w:r>
        <w:rPr>
          <w:rFonts w:ascii="Palatino" w:hAnsi="Palatino"/>
          <w:sz w:val="20"/>
        </w:rPr>
        <w:t xml:space="preserve"> Presented at the Midwestern Conference on School Vocal and Instrumental Music, Ann Arbor, MI.</w:t>
      </w:r>
    </w:p>
    <w:p w14:paraId="30F6D964" w14:textId="77777777" w:rsidR="007232A3" w:rsidRDefault="007232A3" w:rsidP="00157A50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3C4F448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Improvisation.</w:t>
      </w:r>
      <w:r>
        <w:rPr>
          <w:rFonts w:ascii="Palatino" w:hAnsi="Palatino"/>
          <w:sz w:val="20"/>
        </w:rPr>
        <w:t xml:space="preserve"> Presented at the Michigan Orff-Schulwerk Association and the Michigan Music Education Association combined annual meeting, East Lansing, MI.</w:t>
      </w:r>
    </w:p>
    <w:p w14:paraId="4805C85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0E27EE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National Standards and the implications for research</w:t>
      </w:r>
      <w:r>
        <w:rPr>
          <w:rFonts w:ascii="Palatino" w:hAnsi="Palatino"/>
          <w:sz w:val="20"/>
        </w:rPr>
        <w:t xml:space="preserve"> (panel presentation). Presented at the Committee for Institutional Cooperation in Music Education annual meeting, Bloomington, IN.</w:t>
      </w:r>
    </w:p>
    <w:p w14:paraId="2C2B359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0B3BB4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1/95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Teacher education and the national standards</w:t>
      </w:r>
      <w:r>
        <w:rPr>
          <w:rFonts w:ascii="Palatino" w:hAnsi="Palatino"/>
          <w:sz w:val="20"/>
        </w:rPr>
        <w:t xml:space="preserve"> (panel presentation) and </w:t>
      </w:r>
      <w:proofErr w:type="gramStart"/>
      <w:r>
        <w:rPr>
          <w:rFonts w:ascii="Palatino" w:hAnsi="Palatino"/>
          <w:i/>
          <w:sz w:val="20"/>
        </w:rPr>
        <w:t>The</w:t>
      </w:r>
      <w:proofErr w:type="gramEnd"/>
      <w:r>
        <w:rPr>
          <w:rFonts w:ascii="Palatino" w:hAnsi="Palatino"/>
          <w:i/>
          <w:sz w:val="20"/>
        </w:rPr>
        <w:t xml:space="preserve"> effect of composing tempo on the musical characteristics of children’s compositions</w:t>
      </w:r>
      <w:r>
        <w:rPr>
          <w:rFonts w:ascii="Palatino" w:hAnsi="Palatino"/>
          <w:sz w:val="20"/>
        </w:rPr>
        <w:t xml:space="preserve"> (poster). Presented at the Midwestern Conference on School Vocal and Instrumental Music, Ann Arbor, MI.</w:t>
      </w:r>
    </w:p>
    <w:p w14:paraId="5A232E1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2ACDA4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10/93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Review of the 1993 Northeast Ohio Comprehensive Arts Education Partnership.</w:t>
      </w:r>
      <w:r>
        <w:rPr>
          <w:rFonts w:ascii="Palatino" w:hAnsi="Palatino"/>
          <w:sz w:val="20"/>
        </w:rPr>
        <w:t xml:space="preserve"> Presented at the Ohio Music Education Leadership Conference, Columbus.</w:t>
      </w:r>
    </w:p>
    <w:p w14:paraId="0C3F14D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B101CC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3/92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Practical approaches to creativity in music education.</w:t>
      </w:r>
      <w:r>
        <w:rPr>
          <w:rFonts w:ascii="Palatino" w:hAnsi="Palatino"/>
          <w:sz w:val="20"/>
        </w:rPr>
        <w:t xml:space="preserve"> Presented at the Ohio Alliance for Arts Education annual meeting, Lakewood, Ohio.</w:t>
      </w:r>
    </w:p>
    <w:p w14:paraId="642DDF5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EDE7BB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1/92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Teaching improvisation from preschool to grad school</w:t>
      </w:r>
      <w:r>
        <w:rPr>
          <w:rFonts w:ascii="Palatino" w:hAnsi="Palatino"/>
          <w:sz w:val="20"/>
        </w:rPr>
        <w:t xml:space="preserve">, and </w:t>
      </w:r>
      <w:r>
        <w:rPr>
          <w:rFonts w:ascii="Palatino" w:hAnsi="Palatino"/>
          <w:i/>
          <w:sz w:val="20"/>
        </w:rPr>
        <w:t>Teaching to individual differences among music education majors.</w:t>
      </w:r>
      <w:r>
        <w:rPr>
          <w:rFonts w:ascii="Palatino" w:hAnsi="Palatino"/>
          <w:sz w:val="20"/>
        </w:rPr>
        <w:t xml:space="preserve"> Presented at the Ohio Music Education Association annual conference, Columbus. </w:t>
      </w:r>
    </w:p>
    <w:p w14:paraId="483C737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2269C9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2/91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Integrating creative activities in the general music curriculum.</w:t>
      </w:r>
      <w:r>
        <w:rPr>
          <w:rFonts w:ascii="Palatino" w:hAnsi="Palatino"/>
          <w:sz w:val="20"/>
        </w:rPr>
        <w:t xml:space="preserve"> Presented at the Ohio Music Education Association annual conference, Cleveland. </w:t>
      </w:r>
    </w:p>
    <w:p w14:paraId="2E51DFB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60126C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A new approach to teaching music perception.</w:t>
      </w:r>
      <w:r>
        <w:rPr>
          <w:rFonts w:ascii="Palatino" w:hAnsi="Palatino"/>
          <w:sz w:val="20"/>
        </w:rPr>
        <w:t xml:space="preserve"> Presented at the Ohio Music Education Association annual conference, Dayton. </w:t>
      </w:r>
    </w:p>
    <w:p w14:paraId="453AA22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56C5D0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9/90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Descriptive approaches to the study of children’s musical creativity.</w:t>
      </w:r>
      <w:r>
        <w:rPr>
          <w:rFonts w:ascii="Palatino" w:hAnsi="Palatino"/>
          <w:sz w:val="20"/>
        </w:rPr>
        <w:t xml:space="preserve"> Presented at the University of Illinois Doctoral Music Education Seminar, Champaign-Urbana.</w:t>
      </w:r>
    </w:p>
    <w:p w14:paraId="593AD194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4086FF6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10/88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Music educators’ perceptions of the role and function of the Music Educators National Conference.</w:t>
      </w:r>
      <w:r>
        <w:rPr>
          <w:rFonts w:ascii="Palatino" w:hAnsi="Palatino"/>
          <w:sz w:val="20"/>
        </w:rPr>
        <w:t xml:space="preserve"> Presented at the Ohio Music Education Leadership Conference, Columbus.</w:t>
      </w:r>
    </w:p>
    <w:p w14:paraId="16009D5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0A199D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2/88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Can elementary children </w:t>
      </w:r>
      <w:proofErr w:type="gramStart"/>
      <w:r>
        <w:rPr>
          <w:rFonts w:ascii="Palatino" w:hAnsi="Palatino"/>
          <w:i/>
          <w:sz w:val="20"/>
        </w:rPr>
        <w:t>compose?</w:t>
      </w:r>
      <w:r>
        <w:rPr>
          <w:rFonts w:ascii="Palatino" w:hAnsi="Palatino"/>
          <w:sz w:val="20"/>
        </w:rPr>
        <w:t>,</w:t>
      </w:r>
      <w:proofErr w:type="gramEnd"/>
      <w:r>
        <w:rPr>
          <w:rFonts w:ascii="Palatino" w:hAnsi="Palatino"/>
          <w:sz w:val="20"/>
        </w:rPr>
        <w:t xml:space="preserve"> and </w:t>
      </w:r>
      <w:r>
        <w:rPr>
          <w:rFonts w:ascii="Palatino" w:hAnsi="Palatino"/>
          <w:i/>
          <w:sz w:val="20"/>
        </w:rPr>
        <w:t>Creative activities for junior high general music.</w:t>
      </w:r>
      <w:r>
        <w:rPr>
          <w:rFonts w:ascii="Palatino" w:hAnsi="Palatino"/>
          <w:sz w:val="20"/>
        </w:rPr>
        <w:t xml:space="preserve"> Presented at the Ohio Music Education Association annual conference, Toledo.</w:t>
      </w:r>
    </w:p>
    <w:p w14:paraId="429737D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E45836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10/86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Inconsistencies in the Holmes Group Report on teacher preparation.</w:t>
      </w:r>
      <w:r>
        <w:rPr>
          <w:rFonts w:ascii="Palatino" w:hAnsi="Palatino"/>
          <w:sz w:val="20"/>
        </w:rPr>
        <w:t xml:space="preserve"> Presented at the Ohio Music Education Leadership Conference, Columbus.</w:t>
      </w:r>
    </w:p>
    <w:p w14:paraId="0BCDDF0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3F1F19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2/85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The use of motives in children’s original songs.</w:t>
      </w:r>
      <w:r>
        <w:rPr>
          <w:rFonts w:ascii="Palatino" w:hAnsi="Palatino"/>
          <w:sz w:val="20"/>
        </w:rPr>
        <w:t xml:space="preserve"> Presented at the Ohio Music Education Association annual conference, Cleveland. </w:t>
      </w:r>
    </w:p>
    <w:p w14:paraId="23CF580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471A4C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11/80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Problems in the study of musical creativity.</w:t>
      </w:r>
      <w:r>
        <w:rPr>
          <w:rFonts w:ascii="Palatino" w:hAnsi="Palatino"/>
          <w:sz w:val="20"/>
        </w:rPr>
        <w:t xml:space="preserve"> Presented at the Committee for Institutional Cooperation in Music Education annual meeting, Minneapolis.</w:t>
      </w:r>
    </w:p>
    <w:p w14:paraId="76CBD0D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416D04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11/79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Recent research in music education for young children.</w:t>
      </w:r>
      <w:r>
        <w:rPr>
          <w:rFonts w:ascii="Palatino" w:hAnsi="Palatino"/>
          <w:sz w:val="20"/>
        </w:rPr>
        <w:t xml:space="preserve"> Presented at the Committee for Institutional Cooperation in Music Education annual meeting, Columbus.</w:t>
      </w:r>
    </w:p>
    <w:p w14:paraId="7A41BC8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</w:p>
    <w:p w14:paraId="46E9E3A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oppl-Laudatio BoldCondensed" w:hAnsi="Poppl-Laudatio BoldCondensed"/>
        </w:rPr>
      </w:pPr>
    </w:p>
    <w:p w14:paraId="15D047E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1980"/>
          <w:tab w:val="left" w:pos="2200"/>
        </w:tabs>
        <w:spacing w:line="240" w:lineRule="atLeast"/>
        <w:ind w:right="0"/>
        <w:rPr>
          <w:rFonts w:ascii="Palatino" w:hAnsi="Palatino"/>
          <w:sz w:val="28"/>
        </w:rPr>
      </w:pPr>
      <w:r>
        <w:rPr>
          <w:rFonts w:ascii="Poppl-Laudatio BoldCondensed" w:hAnsi="Poppl-Laudatio BoldCondensed"/>
        </w:rPr>
        <w:t>Editorial Positions</w:t>
      </w:r>
    </w:p>
    <w:p w14:paraId="7262490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</w:p>
    <w:p w14:paraId="726D9624" w14:textId="4E0FAB24" w:rsidR="0060228A" w:rsidRPr="0060228A" w:rsidRDefault="0060228A" w:rsidP="0036107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360"/>
        <w:jc w:val="both"/>
        <w:rPr>
          <w:rFonts w:ascii="Palatino" w:hAnsi="Palatino"/>
          <w:i/>
          <w:iCs/>
          <w:sz w:val="20"/>
        </w:rPr>
      </w:pPr>
      <w:r>
        <w:rPr>
          <w:rFonts w:ascii="Palatino" w:hAnsi="Palatino"/>
          <w:sz w:val="20"/>
        </w:rPr>
        <w:t>2020-</w:t>
      </w:r>
      <w:r>
        <w:rPr>
          <w:rFonts w:ascii="Palatino" w:hAnsi="Palatino"/>
          <w:sz w:val="20"/>
        </w:rPr>
        <w:tab/>
        <w:t xml:space="preserve">Editorial board, </w:t>
      </w:r>
      <w:r>
        <w:rPr>
          <w:rFonts w:ascii="Palatino" w:hAnsi="Palatino"/>
          <w:i/>
          <w:iCs/>
          <w:sz w:val="20"/>
        </w:rPr>
        <w:t>Music Educators Journal</w:t>
      </w:r>
    </w:p>
    <w:p w14:paraId="522065D0" w14:textId="77777777" w:rsidR="0060228A" w:rsidRDefault="0060228A" w:rsidP="0036107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360"/>
        <w:jc w:val="both"/>
        <w:rPr>
          <w:rFonts w:ascii="Palatino" w:hAnsi="Palatino"/>
          <w:sz w:val="20"/>
        </w:rPr>
      </w:pPr>
    </w:p>
    <w:p w14:paraId="485DF017" w14:textId="18935AE5" w:rsidR="008E0C52" w:rsidRPr="008E0C52" w:rsidRDefault="008E0C52" w:rsidP="0036107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360"/>
        <w:jc w:val="both"/>
        <w:rPr>
          <w:rFonts w:ascii="Palatino" w:hAnsi="Palatino"/>
          <w:i/>
          <w:iCs/>
          <w:sz w:val="20"/>
        </w:rPr>
      </w:pPr>
      <w:r>
        <w:rPr>
          <w:rFonts w:ascii="Palatino" w:hAnsi="Palatino"/>
          <w:sz w:val="20"/>
        </w:rPr>
        <w:t>2019-</w:t>
      </w:r>
      <w:r>
        <w:rPr>
          <w:rFonts w:ascii="Palatino" w:hAnsi="Palatino"/>
          <w:sz w:val="20"/>
        </w:rPr>
        <w:tab/>
        <w:t xml:space="preserve">Editorial </w:t>
      </w:r>
      <w:r w:rsidR="0060228A">
        <w:rPr>
          <w:rFonts w:ascii="Palatino" w:hAnsi="Palatino"/>
          <w:sz w:val="20"/>
        </w:rPr>
        <w:t>b</w:t>
      </w:r>
      <w:r>
        <w:rPr>
          <w:rFonts w:ascii="Palatino" w:hAnsi="Palatino"/>
          <w:sz w:val="20"/>
        </w:rPr>
        <w:t xml:space="preserve">oard, </w:t>
      </w:r>
      <w:r>
        <w:rPr>
          <w:rFonts w:ascii="Palatino" w:hAnsi="Palatino"/>
          <w:i/>
          <w:iCs/>
          <w:sz w:val="20"/>
        </w:rPr>
        <w:t>Journal of Popular Music Education</w:t>
      </w:r>
    </w:p>
    <w:p w14:paraId="15BB0D0A" w14:textId="77777777" w:rsidR="008E0C52" w:rsidRDefault="008E0C52" w:rsidP="0036107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360"/>
        <w:jc w:val="both"/>
        <w:rPr>
          <w:rFonts w:ascii="Palatino" w:hAnsi="Palatino"/>
          <w:sz w:val="20"/>
        </w:rPr>
      </w:pPr>
    </w:p>
    <w:p w14:paraId="5A7B8DD1" w14:textId="56D0723A" w:rsidR="00361074" w:rsidRPr="006D4BDB" w:rsidRDefault="00361074" w:rsidP="0036107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360"/>
        <w:jc w:val="both"/>
        <w:rPr>
          <w:rFonts w:ascii="Palatino" w:hAnsi="Palatino"/>
          <w:i/>
          <w:sz w:val="20"/>
        </w:rPr>
      </w:pPr>
      <w:r w:rsidRPr="00361074">
        <w:rPr>
          <w:rFonts w:ascii="Palatino" w:hAnsi="Palatino"/>
          <w:sz w:val="20"/>
        </w:rPr>
        <w:t>201</w:t>
      </w:r>
      <w:r w:rsidR="006D4BDB">
        <w:rPr>
          <w:rFonts w:ascii="Palatino" w:hAnsi="Palatino"/>
          <w:sz w:val="20"/>
        </w:rPr>
        <w:t>6-</w:t>
      </w:r>
      <w:r w:rsidR="006D4BDB">
        <w:rPr>
          <w:rFonts w:ascii="Palatino" w:hAnsi="Palatino"/>
          <w:sz w:val="20"/>
        </w:rPr>
        <w:tab/>
        <w:t xml:space="preserve">Editorial board, </w:t>
      </w:r>
      <w:r w:rsidR="006D4BDB">
        <w:rPr>
          <w:rFonts w:ascii="Palatino" w:hAnsi="Palatino"/>
          <w:i/>
          <w:sz w:val="20"/>
        </w:rPr>
        <w:t>International Journal of Music Education</w:t>
      </w:r>
    </w:p>
    <w:p w14:paraId="00F9DF1E" w14:textId="77777777" w:rsidR="00361074" w:rsidRDefault="00361074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F982D31" w14:textId="1E97D0CD" w:rsidR="007A5436" w:rsidRPr="00C34F2C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2008-</w:t>
      </w:r>
      <w:r w:rsidR="008E0C52">
        <w:rPr>
          <w:rFonts w:ascii="Palatino" w:hAnsi="Palatino"/>
          <w:sz w:val="20"/>
        </w:rPr>
        <w:t>14</w:t>
      </w:r>
      <w:r>
        <w:rPr>
          <w:rFonts w:ascii="Palatino" w:hAnsi="Palatino"/>
          <w:sz w:val="20"/>
        </w:rPr>
        <w:tab/>
        <w:t xml:space="preserve">Editorial board, </w:t>
      </w:r>
      <w:r>
        <w:rPr>
          <w:rFonts w:ascii="Palatino" w:hAnsi="Palatino"/>
          <w:i/>
          <w:sz w:val="20"/>
        </w:rPr>
        <w:t>M</w:t>
      </w:r>
      <w:r w:rsidR="007232A3">
        <w:rPr>
          <w:rFonts w:ascii="Palatino" w:hAnsi="Palatino"/>
          <w:i/>
          <w:sz w:val="20"/>
        </w:rPr>
        <w:t>usic, Technology, and Education</w:t>
      </w:r>
    </w:p>
    <w:p w14:paraId="4C0A8BB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B9DC570" w14:textId="37059AA8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2004-</w:t>
      </w:r>
      <w:r w:rsidR="008E0C52">
        <w:rPr>
          <w:rFonts w:ascii="Palatino" w:hAnsi="Palatino"/>
          <w:sz w:val="20"/>
        </w:rPr>
        <w:t>10</w:t>
      </w:r>
      <w:r>
        <w:rPr>
          <w:rFonts w:ascii="Palatino" w:hAnsi="Palatino"/>
          <w:sz w:val="20"/>
        </w:rPr>
        <w:tab/>
        <w:t xml:space="preserve">Editorial board, </w:t>
      </w:r>
      <w:r w:rsidRPr="007A4BFC">
        <w:rPr>
          <w:rFonts w:ascii="Palatino" w:hAnsi="Palatino"/>
          <w:i/>
          <w:sz w:val="20"/>
        </w:rPr>
        <w:t>Action, Criticism, and Theory in Music Education</w:t>
      </w:r>
    </w:p>
    <w:p w14:paraId="7EAC461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20A73A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1997-2002</w:t>
      </w:r>
      <w:r>
        <w:rPr>
          <w:rFonts w:ascii="Palatino" w:hAnsi="Palatino"/>
          <w:sz w:val="20"/>
        </w:rPr>
        <w:tab/>
        <w:t xml:space="preserve">Research section editor, </w:t>
      </w:r>
      <w:r>
        <w:rPr>
          <w:rFonts w:ascii="Palatino" w:hAnsi="Palatino"/>
          <w:i/>
          <w:sz w:val="20"/>
        </w:rPr>
        <w:t>Michigan Music Educator</w:t>
      </w:r>
      <w:r>
        <w:rPr>
          <w:rFonts w:ascii="Palatino" w:hAnsi="Palatino"/>
          <w:sz w:val="20"/>
        </w:rPr>
        <w:t xml:space="preserve"> </w:t>
      </w:r>
    </w:p>
    <w:p w14:paraId="560341E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6042743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1992-2004</w:t>
      </w:r>
      <w:r>
        <w:rPr>
          <w:rFonts w:ascii="Palatino" w:hAnsi="Palatino"/>
          <w:sz w:val="20"/>
        </w:rPr>
        <w:tab/>
        <w:t xml:space="preserve">Editorial reviewer, </w:t>
      </w:r>
      <w:proofErr w:type="spellStart"/>
      <w:r>
        <w:rPr>
          <w:rFonts w:ascii="Palatino" w:hAnsi="Palatino"/>
          <w:i/>
          <w:sz w:val="20"/>
        </w:rPr>
        <w:t>Psychomusicology</w:t>
      </w:r>
      <w:proofErr w:type="spellEnd"/>
    </w:p>
    <w:p w14:paraId="7863283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F0A3E3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1988-93</w:t>
      </w:r>
      <w:r>
        <w:rPr>
          <w:rFonts w:ascii="Palatino" w:hAnsi="Palatino"/>
          <w:sz w:val="20"/>
        </w:rPr>
        <w:tab/>
        <w:t xml:space="preserve">Editor, </w:t>
      </w:r>
      <w:r>
        <w:rPr>
          <w:rFonts w:ascii="Palatino" w:hAnsi="Palatino"/>
          <w:i/>
          <w:sz w:val="20"/>
        </w:rPr>
        <w:t>Contributions to Music Education</w:t>
      </w:r>
      <w:r>
        <w:rPr>
          <w:rFonts w:ascii="Palatino" w:hAnsi="Palatino"/>
          <w:sz w:val="20"/>
        </w:rPr>
        <w:t xml:space="preserve"> </w:t>
      </w:r>
    </w:p>
    <w:p w14:paraId="1700957A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C731B3A" w14:textId="60DDEA76" w:rsidR="007A5436" w:rsidRDefault="006D4BDB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1984-88</w:t>
      </w:r>
      <w:r w:rsidR="007A5436">
        <w:rPr>
          <w:rFonts w:ascii="Palatino" w:hAnsi="Palatino"/>
          <w:sz w:val="20"/>
        </w:rPr>
        <w:tab/>
        <w:t xml:space="preserve">Editorial board, </w:t>
      </w:r>
      <w:r w:rsidR="007A5436">
        <w:rPr>
          <w:rFonts w:ascii="Palatino" w:hAnsi="Palatino"/>
          <w:i/>
          <w:sz w:val="20"/>
        </w:rPr>
        <w:t>Contributions to Music Education</w:t>
      </w:r>
    </w:p>
    <w:p w14:paraId="36E8327F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</w:p>
    <w:p w14:paraId="04E61559" w14:textId="3C7890ED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  <w:t xml:space="preserve">Served as ad hoc reviewer for manuscripts submitted to </w:t>
      </w:r>
      <w:r>
        <w:rPr>
          <w:rFonts w:ascii="Palatino" w:hAnsi="Palatino"/>
          <w:i/>
          <w:sz w:val="20"/>
        </w:rPr>
        <w:t>Psychology of Music</w:t>
      </w:r>
      <w:r w:rsidR="00A97A3B">
        <w:rPr>
          <w:rFonts w:ascii="Palatino" w:hAnsi="Palatino"/>
          <w:i/>
          <w:sz w:val="20"/>
        </w:rPr>
        <w:t>, Music Education Research,</w:t>
      </w:r>
      <w:r w:rsidR="00AE43CE">
        <w:rPr>
          <w:rFonts w:ascii="Palatino" w:hAnsi="Palatino"/>
          <w:i/>
          <w:sz w:val="20"/>
        </w:rPr>
        <w:t xml:space="preserve"> </w:t>
      </w:r>
      <w:r>
        <w:rPr>
          <w:rFonts w:ascii="Palatino" w:hAnsi="Palatino"/>
          <w:sz w:val="20"/>
        </w:rPr>
        <w:t xml:space="preserve">and </w:t>
      </w:r>
      <w:r>
        <w:rPr>
          <w:rFonts w:ascii="Palatino" w:hAnsi="Palatino"/>
          <w:i/>
          <w:sz w:val="20"/>
        </w:rPr>
        <w:t>Creativity Research Journal.</w:t>
      </w:r>
    </w:p>
    <w:p w14:paraId="09CD975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F333A7F" w14:textId="7129B185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ab/>
        <w:t xml:space="preserve">Served as external, pre-publication reviewer for books by Schirmer Books, Prentice-Hall, Oxford University Press, </w:t>
      </w:r>
      <w:r w:rsidR="00AE43CE">
        <w:rPr>
          <w:rFonts w:ascii="Palatino" w:hAnsi="Palatino"/>
          <w:sz w:val="20"/>
        </w:rPr>
        <w:t>Routledge,</w:t>
      </w:r>
      <w:r w:rsidR="0060228A">
        <w:rPr>
          <w:rFonts w:ascii="Palatino" w:hAnsi="Palatino"/>
          <w:sz w:val="20"/>
        </w:rPr>
        <w:t xml:space="preserve"> G.I.A.,</w:t>
      </w:r>
      <w:r w:rsidR="00AE43CE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and Indiana University Press.</w:t>
      </w:r>
    </w:p>
    <w:p w14:paraId="5B57F0D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4C09595" w14:textId="15C06AEA" w:rsidR="00D91CFE" w:rsidRDefault="00D91CFE" w:rsidP="006D4BDB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4EFB4EC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alatino" w:hAnsi="Palatino"/>
          <w:sz w:val="28"/>
        </w:rPr>
      </w:pPr>
      <w:r>
        <w:rPr>
          <w:rFonts w:ascii="Poppl-Laudatio BoldCondensed" w:hAnsi="Poppl-Laudatio BoldCondensed"/>
        </w:rPr>
        <w:t>Performances of Original Music</w:t>
      </w:r>
    </w:p>
    <w:p w14:paraId="1A0926F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</w:p>
    <w:p w14:paraId="6C28BE4D" w14:textId="5D84E698" w:rsidR="007A5436" w:rsidRPr="00CB760E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11/09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Small acts of subversion.</w:t>
      </w:r>
      <w:r>
        <w:rPr>
          <w:rFonts w:ascii="Palatino" w:hAnsi="Palatino"/>
          <w:sz w:val="20"/>
        </w:rPr>
        <w:t xml:space="preserve"> A concert of original songs on political/personal themes. </w:t>
      </w:r>
      <w:r w:rsidR="006C0A1A">
        <w:rPr>
          <w:rFonts w:ascii="Palatino" w:hAnsi="Palatino"/>
          <w:sz w:val="20"/>
        </w:rPr>
        <w:t>Accompanied by 38 university students</w:t>
      </w:r>
      <w:r w:rsidR="00A97A3B">
        <w:rPr>
          <w:rFonts w:ascii="Palatino" w:hAnsi="Palatino"/>
          <w:sz w:val="20"/>
        </w:rPr>
        <w:t xml:space="preserve"> and local musicians</w:t>
      </w:r>
      <w:r w:rsidR="006C0A1A">
        <w:rPr>
          <w:rFonts w:ascii="Palatino" w:hAnsi="Palatino"/>
          <w:sz w:val="20"/>
        </w:rPr>
        <w:t xml:space="preserve">. </w:t>
      </w:r>
      <w:r>
        <w:rPr>
          <w:rFonts w:ascii="Palatino" w:hAnsi="Palatino"/>
          <w:sz w:val="20"/>
        </w:rPr>
        <w:t>Michigan State University.</w:t>
      </w:r>
    </w:p>
    <w:p w14:paraId="7219716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51F752C" w14:textId="3ACBFF45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2/06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>Stars in our bones.</w:t>
      </w:r>
      <w:r>
        <w:rPr>
          <w:rFonts w:ascii="Palatino" w:hAnsi="Palatino"/>
          <w:sz w:val="20"/>
        </w:rPr>
        <w:t xml:space="preserve"> A concert of original songs on </w:t>
      </w:r>
      <w:r w:rsidR="00F7603F">
        <w:rPr>
          <w:rFonts w:ascii="Palatino" w:hAnsi="Palatino"/>
          <w:sz w:val="20"/>
        </w:rPr>
        <w:t>humans’ connection to the natural world.</w:t>
      </w:r>
      <w:r>
        <w:rPr>
          <w:rFonts w:ascii="Palatino" w:hAnsi="Palatino"/>
          <w:sz w:val="20"/>
        </w:rPr>
        <w:t xml:space="preserve"> Accompanied by 50 university students, blending the styles of classical, jazz, pop, and folk music. Michigan State University.</w:t>
      </w:r>
    </w:p>
    <w:p w14:paraId="32DEF83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EE55104" w14:textId="7C9F51CC" w:rsidR="007A5436" w:rsidRDefault="006C0A1A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2/02</w:t>
      </w:r>
      <w:r w:rsidR="007A5436">
        <w:rPr>
          <w:rFonts w:ascii="Palatino" w:hAnsi="Palatino"/>
          <w:sz w:val="20"/>
        </w:rPr>
        <w:tab/>
      </w:r>
      <w:r w:rsidR="007A5436">
        <w:rPr>
          <w:rFonts w:ascii="Palatino" w:hAnsi="Palatino"/>
          <w:i/>
          <w:sz w:val="20"/>
        </w:rPr>
        <w:t xml:space="preserve">Earth prayers. </w:t>
      </w:r>
      <w:r w:rsidR="007A5436">
        <w:rPr>
          <w:rFonts w:ascii="Palatino" w:hAnsi="Palatino"/>
          <w:sz w:val="20"/>
        </w:rPr>
        <w:t>A concert of original songs on the theme of the environment. Accompanied by 35 university students, blending the styles of Korean drumming, classical orchestra, rock, rap, Carib</w:t>
      </w:r>
      <w:r w:rsidR="008A022D">
        <w:rPr>
          <w:rFonts w:ascii="Palatino" w:hAnsi="Palatino"/>
          <w:sz w:val="20"/>
        </w:rPr>
        <w:t>b</w:t>
      </w:r>
      <w:r w:rsidR="007A5436">
        <w:rPr>
          <w:rFonts w:ascii="Palatino" w:hAnsi="Palatino"/>
          <w:sz w:val="20"/>
        </w:rPr>
        <w:t>ean, and jazz. Michigan State University.</w:t>
      </w:r>
    </w:p>
    <w:p w14:paraId="2E61C3A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79C6051" w14:textId="77777777" w:rsidR="007A5436" w:rsidRDefault="007A5436" w:rsidP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2/01</w:t>
      </w: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i/>
          <w:sz w:val="20"/>
        </w:rPr>
        <w:t>ArythmiA</w:t>
      </w:r>
      <w:proofErr w:type="spellEnd"/>
      <w:r>
        <w:rPr>
          <w:rFonts w:ascii="Palatino" w:hAnsi="Palatino"/>
          <w:i/>
          <w:sz w:val="20"/>
        </w:rPr>
        <w:t>.</w:t>
      </w:r>
      <w:r>
        <w:rPr>
          <w:rFonts w:ascii="Palatino" w:hAnsi="Palatino"/>
          <w:sz w:val="20"/>
        </w:rPr>
        <w:t xml:space="preserve"> A concert of original songs on</w:t>
      </w:r>
      <w:r w:rsidR="004474CD">
        <w:rPr>
          <w:rFonts w:ascii="Palatino" w:hAnsi="Palatino"/>
          <w:sz w:val="20"/>
        </w:rPr>
        <w:t xml:space="preserve"> the</w:t>
      </w:r>
      <w:r>
        <w:rPr>
          <w:rFonts w:ascii="Palatino" w:hAnsi="Palatino"/>
          <w:sz w:val="20"/>
        </w:rPr>
        <w:t xml:space="preserve"> theme of healing the heart. Accompanied by 25 university students from classical and rock traditions. Michigan State University.</w:t>
      </w:r>
    </w:p>
    <w:p w14:paraId="45280487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B4287AF" w14:textId="2ACE0ED2" w:rsidR="007A5436" w:rsidRDefault="006C0A1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10/98</w:t>
      </w:r>
      <w:r w:rsidR="007A5436">
        <w:rPr>
          <w:rFonts w:ascii="Palatino" w:hAnsi="Palatino"/>
          <w:sz w:val="20"/>
        </w:rPr>
        <w:tab/>
      </w:r>
      <w:r w:rsidR="007A5436">
        <w:rPr>
          <w:rFonts w:ascii="Palatino" w:hAnsi="Palatino"/>
          <w:i/>
          <w:sz w:val="20"/>
        </w:rPr>
        <w:t>Dark passage.</w:t>
      </w:r>
      <w:r w:rsidR="007A5436">
        <w:rPr>
          <w:rFonts w:ascii="Palatino" w:hAnsi="Palatino"/>
          <w:sz w:val="20"/>
        </w:rPr>
        <w:t xml:space="preserve"> A concert of original songs on the theme of surviving a midlife crisis.  Accompanied by ten student musicians from the School of Music. Michigan State University.</w:t>
      </w:r>
    </w:p>
    <w:p w14:paraId="325C19D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2584212" w14:textId="66AA5644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4/94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i/>
          <w:sz w:val="20"/>
        </w:rPr>
        <w:t xml:space="preserve">As You Like It. </w:t>
      </w:r>
      <w:r>
        <w:rPr>
          <w:rFonts w:ascii="Palatino" w:hAnsi="Palatino"/>
          <w:sz w:val="20"/>
        </w:rPr>
        <w:t>Composer and musical director for a contemporary musical version of Shakespeare’s play</w:t>
      </w:r>
      <w:r w:rsidR="00F86F37">
        <w:rPr>
          <w:rFonts w:ascii="Palatino" w:hAnsi="Palatino"/>
          <w:sz w:val="20"/>
        </w:rPr>
        <w:t xml:space="preserve"> produced by the Department of Theater</w:t>
      </w:r>
      <w:r>
        <w:rPr>
          <w:rFonts w:ascii="Palatino" w:hAnsi="Palatino"/>
          <w:sz w:val="20"/>
        </w:rPr>
        <w:t>. Case Western Reserve University.</w:t>
      </w:r>
    </w:p>
    <w:p w14:paraId="3577410D" w14:textId="77777777" w:rsidR="00E97DAE" w:rsidRDefault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E51673D" w14:textId="77777777" w:rsidR="00E97DAE" w:rsidRDefault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2CD580A" w14:textId="2310F187" w:rsidR="00E97DAE" w:rsidRDefault="00E97DAE" w:rsidP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oppl-Laudatio BoldCondensed" w:hAnsi="Poppl-Laudatio BoldCondensed"/>
        </w:rPr>
        <w:t>Awards</w:t>
      </w:r>
    </w:p>
    <w:p w14:paraId="6AB74615" w14:textId="77777777" w:rsidR="00E97DAE" w:rsidRDefault="00E97DAE" w:rsidP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</w:p>
    <w:p w14:paraId="1408744A" w14:textId="2D2C47C5" w:rsidR="00E97DAE" w:rsidRDefault="00E97DAE" w:rsidP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2013</w:t>
      </w:r>
      <w:r>
        <w:rPr>
          <w:rFonts w:ascii="Palatino" w:hAnsi="Palatino"/>
          <w:sz w:val="20"/>
        </w:rPr>
        <w:tab/>
        <w:t>The 2013 Award of Merit from the Michigan Music Education Association for service in the cause of music education in the State of Michigan.</w:t>
      </w:r>
    </w:p>
    <w:p w14:paraId="0F9FB94E" w14:textId="77777777" w:rsidR="00E97DAE" w:rsidRDefault="00E97DAE" w:rsidP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D948D32" w14:textId="6F86EAF6" w:rsidR="00E97DAE" w:rsidRDefault="00E97DAE" w:rsidP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2001</w:t>
      </w:r>
      <w:r w:rsidR="00D91CFE">
        <w:rPr>
          <w:rFonts w:ascii="Palatino" w:hAnsi="Palatino"/>
          <w:sz w:val="20"/>
        </w:rPr>
        <w:tab/>
        <w:t>Recipient of the Mortar Board A</w:t>
      </w:r>
      <w:r>
        <w:rPr>
          <w:rFonts w:ascii="Palatino" w:hAnsi="Palatino"/>
          <w:sz w:val="20"/>
        </w:rPr>
        <w:t>ward for Excellence in Teaching, Michigan State University.</w:t>
      </w:r>
    </w:p>
    <w:p w14:paraId="15B5081C" w14:textId="77777777" w:rsidR="00E97DAE" w:rsidRDefault="00E97DAE" w:rsidP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3F255AB" w14:textId="16CA16B4" w:rsidR="00E97DAE" w:rsidRDefault="00E97DAE" w:rsidP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  <w:t>Recipient of the 1990-91 Undergraduate Teaching Excellence Award for the Humanities and Social Sciences, Case Western Reserve University.</w:t>
      </w:r>
    </w:p>
    <w:p w14:paraId="78A803D7" w14:textId="77777777" w:rsidR="007A5436" w:rsidRDefault="007A5436" w:rsidP="00F7603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60A8572C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oppl-Laudatio BoldCondensed" w:hAnsi="Poppl-Laudatio BoldCondensed"/>
        </w:rPr>
      </w:pPr>
    </w:p>
    <w:p w14:paraId="35252DCB" w14:textId="7856CE1F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  <w:r>
        <w:rPr>
          <w:rFonts w:ascii="Poppl-Laudatio BoldCondensed" w:hAnsi="Poppl-Laudatio BoldCondensed"/>
        </w:rPr>
        <w:t xml:space="preserve">Other Professional Activities </w:t>
      </w:r>
    </w:p>
    <w:p w14:paraId="683C7980" w14:textId="77777777" w:rsidR="00940DB6" w:rsidRDefault="00940DB6" w:rsidP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5A9FF6F" w14:textId="617E9FEF" w:rsidR="00940DB6" w:rsidRDefault="00940DB6" w:rsidP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2018-</w:t>
      </w:r>
      <w:r w:rsidR="00DE6792">
        <w:rPr>
          <w:rFonts w:ascii="Palatino" w:hAnsi="Palatino"/>
          <w:sz w:val="20"/>
        </w:rPr>
        <w:t>19</w:t>
      </w:r>
      <w:r>
        <w:rPr>
          <w:rFonts w:ascii="Palatino" w:hAnsi="Palatino"/>
          <w:sz w:val="20"/>
        </w:rPr>
        <w:tab/>
        <w:t>Advisor for Little Kids Rock Effectiveness Committee.</w:t>
      </w:r>
    </w:p>
    <w:p w14:paraId="6560086D" w14:textId="77777777" w:rsidR="00544ACE" w:rsidRDefault="00544ACE" w:rsidP="00544AC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</w:p>
    <w:p w14:paraId="30302394" w14:textId="017B712F" w:rsidR="00544ACE" w:rsidRDefault="00544ACE" w:rsidP="00544AC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2018</w:t>
      </w:r>
      <w:r>
        <w:rPr>
          <w:rFonts w:ascii="Palatino" w:hAnsi="Palatino"/>
          <w:sz w:val="20"/>
        </w:rPr>
        <w:tab/>
        <w:t>Advisor for the University of Melbourne (Australia) Creative Education project.</w:t>
      </w:r>
    </w:p>
    <w:p w14:paraId="7E964A68" w14:textId="77777777" w:rsidR="00940DB6" w:rsidRDefault="00940DB6" w:rsidP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9705A62" w14:textId="15B93E43" w:rsidR="00ED311A" w:rsidRDefault="00ED311A" w:rsidP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2017</w:t>
      </w:r>
      <w:r>
        <w:rPr>
          <w:rFonts w:ascii="Palatino" w:hAnsi="Palatino"/>
          <w:sz w:val="20"/>
        </w:rPr>
        <w:tab/>
        <w:t>Co-organizer (with David Elliott) of the Small Acts of Subversion Symposium, held concurrently with the Society for Music Teacher Education conference, Minneapolis, MN.</w:t>
      </w:r>
    </w:p>
    <w:p w14:paraId="2751C6F2" w14:textId="77777777" w:rsidR="00ED311A" w:rsidRDefault="00ED311A" w:rsidP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9310B71" w14:textId="42BAE59B" w:rsidR="00427B4A" w:rsidRDefault="005B0648" w:rsidP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427B4A">
        <w:rPr>
          <w:rFonts w:ascii="Palatino" w:hAnsi="Palatino"/>
          <w:sz w:val="20"/>
        </w:rPr>
        <w:t>2016-</w:t>
      </w:r>
      <w:r w:rsidR="006D4BDB">
        <w:rPr>
          <w:rFonts w:ascii="Palatino" w:hAnsi="Palatino"/>
          <w:sz w:val="20"/>
        </w:rPr>
        <w:t>18</w:t>
      </w:r>
      <w:r w:rsidR="00427B4A">
        <w:rPr>
          <w:rFonts w:ascii="Palatino" w:hAnsi="Palatino"/>
          <w:sz w:val="20"/>
        </w:rPr>
        <w:tab/>
        <w:t>Chairperson</w:t>
      </w:r>
      <w:r w:rsidR="00665870">
        <w:rPr>
          <w:rFonts w:ascii="Palatino" w:hAnsi="Palatino"/>
          <w:sz w:val="20"/>
        </w:rPr>
        <w:t xml:space="preserve"> and Founder</w:t>
      </w:r>
      <w:r w:rsidR="00427B4A">
        <w:rPr>
          <w:rFonts w:ascii="Palatino" w:hAnsi="Palatino"/>
          <w:sz w:val="20"/>
        </w:rPr>
        <w:t>, Special Research Interest Group in Popular Music Education, National Association for Music Education</w:t>
      </w:r>
    </w:p>
    <w:p w14:paraId="6C67511F" w14:textId="77777777" w:rsidR="00427B4A" w:rsidRDefault="00427B4A" w:rsidP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right="0"/>
        <w:rPr>
          <w:rFonts w:ascii="Palatino" w:hAnsi="Palatino"/>
          <w:sz w:val="20"/>
        </w:rPr>
      </w:pPr>
    </w:p>
    <w:p w14:paraId="04338390" w14:textId="52A0008E" w:rsidR="00E97DAE" w:rsidRDefault="00427B4A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E97DAE">
        <w:rPr>
          <w:rFonts w:ascii="Palatino" w:hAnsi="Palatino"/>
          <w:sz w:val="20"/>
        </w:rPr>
        <w:t>2013-</w:t>
      </w:r>
      <w:r w:rsidR="005370A4">
        <w:rPr>
          <w:rFonts w:ascii="Palatino" w:hAnsi="Palatino"/>
          <w:sz w:val="20"/>
        </w:rPr>
        <w:t>15</w:t>
      </w:r>
      <w:r w:rsidR="00E97DAE">
        <w:rPr>
          <w:rFonts w:ascii="Palatino" w:hAnsi="Palatino"/>
          <w:sz w:val="20"/>
        </w:rPr>
        <w:tab/>
        <w:t>North Central Division representative on the Council on Music Composition, National Association for Music Education.</w:t>
      </w:r>
    </w:p>
    <w:p w14:paraId="1DBC43C8" w14:textId="77777777" w:rsidR="00E97DAE" w:rsidRDefault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</w:p>
    <w:p w14:paraId="3F0CD375" w14:textId="5A811929" w:rsidR="00F7603F" w:rsidRDefault="00E97DA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F7603F">
        <w:rPr>
          <w:rFonts w:ascii="Palatino" w:hAnsi="Palatino"/>
          <w:sz w:val="20"/>
        </w:rPr>
        <w:t>2012</w:t>
      </w:r>
      <w:r w:rsidR="00F7603F">
        <w:rPr>
          <w:rFonts w:ascii="Palatino" w:hAnsi="Palatino"/>
          <w:sz w:val="20"/>
        </w:rPr>
        <w:tab/>
        <w:t xml:space="preserve">Program chair and coordinator for </w:t>
      </w:r>
      <w:proofErr w:type="spellStart"/>
      <w:r w:rsidR="00F7603F">
        <w:rPr>
          <w:rFonts w:ascii="Palatino" w:hAnsi="Palatino"/>
          <w:sz w:val="20"/>
        </w:rPr>
        <w:t>MayDay</w:t>
      </w:r>
      <w:proofErr w:type="spellEnd"/>
      <w:r w:rsidR="00F7603F">
        <w:rPr>
          <w:rFonts w:ascii="Palatino" w:hAnsi="Palatino"/>
          <w:sz w:val="20"/>
        </w:rPr>
        <w:t xml:space="preserve"> Colloquium 24, </w:t>
      </w:r>
      <w:r w:rsidR="00F7603F" w:rsidRPr="00F7603F">
        <w:rPr>
          <w:rFonts w:ascii="Palatino" w:hAnsi="Palatino"/>
          <w:sz w:val="20"/>
        </w:rPr>
        <w:t>Michigan State University</w:t>
      </w:r>
      <w:r w:rsidR="00F7603F">
        <w:rPr>
          <w:rFonts w:ascii="Palatino" w:hAnsi="Palatino"/>
          <w:sz w:val="20"/>
        </w:rPr>
        <w:t>, East Lansing.</w:t>
      </w:r>
    </w:p>
    <w:p w14:paraId="5BCABAAF" w14:textId="77777777" w:rsidR="00F7603F" w:rsidRDefault="00F7603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</w:p>
    <w:p w14:paraId="23D66570" w14:textId="0B68BDEB" w:rsidR="00071C75" w:rsidRDefault="00F7603F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071C75">
        <w:rPr>
          <w:rFonts w:ascii="Palatino" w:hAnsi="Palatino"/>
          <w:sz w:val="20"/>
        </w:rPr>
        <w:t>2011</w:t>
      </w:r>
      <w:r w:rsidR="00071C75">
        <w:rPr>
          <w:rFonts w:ascii="Palatino" w:hAnsi="Palatino"/>
          <w:sz w:val="20"/>
        </w:rPr>
        <w:tab/>
        <w:t>Program chair and coordinator for the 7</w:t>
      </w:r>
      <w:r w:rsidR="00071C75" w:rsidRPr="00E501DB">
        <w:rPr>
          <w:rFonts w:ascii="Palatino" w:hAnsi="Palatino"/>
          <w:sz w:val="20"/>
          <w:vertAlign w:val="superscript"/>
        </w:rPr>
        <w:t>th</w:t>
      </w:r>
      <w:r w:rsidR="00071C75">
        <w:rPr>
          <w:rFonts w:ascii="Palatino" w:hAnsi="Palatino"/>
          <w:sz w:val="20"/>
        </w:rPr>
        <w:t xml:space="preserve"> International Symposium on the Sociology of Music Education, Michigan State University, East Lansing.</w:t>
      </w:r>
    </w:p>
    <w:p w14:paraId="72FE2D03" w14:textId="77777777" w:rsidR="00071C75" w:rsidRDefault="00071C75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</w:p>
    <w:p w14:paraId="1C11B631" w14:textId="77777777" w:rsidR="007A5436" w:rsidRDefault="00071C75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7A5436">
        <w:rPr>
          <w:rFonts w:ascii="Palatino" w:hAnsi="Palatino"/>
          <w:sz w:val="20"/>
        </w:rPr>
        <w:t>2009</w:t>
      </w:r>
      <w:r w:rsidR="007A5436">
        <w:rPr>
          <w:rFonts w:ascii="Palatino" w:hAnsi="Palatino"/>
          <w:sz w:val="20"/>
        </w:rPr>
        <w:tab/>
        <w:t>On-site consultant to the Provost of the University of Nebraska regarding a proposed Ph.D. in Music Education.</w:t>
      </w:r>
    </w:p>
    <w:p w14:paraId="6E87311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</w:p>
    <w:p w14:paraId="53724D04" w14:textId="1962668C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right="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2006-08</w:t>
      </w:r>
      <w:r>
        <w:rPr>
          <w:rFonts w:ascii="Palatino" w:hAnsi="Palatino"/>
          <w:sz w:val="20"/>
        </w:rPr>
        <w:tab/>
        <w:t>Chairperson, Special Research Interest Group in Philosophy, Music Educators National Conference.</w:t>
      </w:r>
      <w:r w:rsidR="00F7603F">
        <w:rPr>
          <w:rFonts w:ascii="Palatino" w:hAnsi="Palatino"/>
          <w:sz w:val="20"/>
        </w:rPr>
        <w:t xml:space="preserve"> Nominated Bennett Reimer for the MENC Senior Researcher Award.</w:t>
      </w:r>
    </w:p>
    <w:p w14:paraId="63016566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jc w:val="both"/>
        <w:rPr>
          <w:rFonts w:ascii="Palatino" w:hAnsi="Palatino"/>
          <w:sz w:val="20"/>
        </w:rPr>
      </w:pPr>
    </w:p>
    <w:p w14:paraId="479BD6D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44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2003</w:t>
      </w:r>
      <w:r>
        <w:rPr>
          <w:rFonts w:ascii="Palatino" w:hAnsi="Palatino"/>
          <w:sz w:val="20"/>
        </w:rPr>
        <w:tab/>
        <w:t>Consultant and team member for developing new standards for Michigan music teacher certification, Michigan Department of Education, Lansing.</w:t>
      </w:r>
    </w:p>
    <w:p w14:paraId="408CE4D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8331E68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2002-04</w:t>
      </w:r>
      <w:r>
        <w:rPr>
          <w:rFonts w:ascii="Palatino" w:hAnsi="Palatino"/>
          <w:sz w:val="20"/>
        </w:rPr>
        <w:tab/>
        <w:t>Chairperson, Special Research Interest Group in Creativity, Music Educators National Conference.</w:t>
      </w:r>
    </w:p>
    <w:p w14:paraId="5C227EFB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26E3F1F" w14:textId="4DA5A9F9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2002-08</w:t>
      </w:r>
      <w:r>
        <w:rPr>
          <w:rFonts w:ascii="Palatino" w:hAnsi="Palatino"/>
          <w:sz w:val="20"/>
        </w:rPr>
        <w:tab/>
        <w:t xml:space="preserve">Coordinator and founder of the Michigan Honors Composition Concert, </w:t>
      </w:r>
      <w:r w:rsidR="00E97DAE">
        <w:rPr>
          <w:rFonts w:ascii="Palatino" w:hAnsi="Palatino"/>
          <w:sz w:val="20"/>
        </w:rPr>
        <w:t xml:space="preserve">statewide </w:t>
      </w:r>
      <w:r>
        <w:rPr>
          <w:rFonts w:ascii="Palatino" w:hAnsi="Palatino"/>
          <w:sz w:val="20"/>
        </w:rPr>
        <w:t>competitions and performances for young composers in K-12.</w:t>
      </w:r>
    </w:p>
    <w:p w14:paraId="624BE26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43918EE" w14:textId="2992EA4E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1997-</w:t>
      </w:r>
      <w:r w:rsidR="00E97DAE">
        <w:rPr>
          <w:rFonts w:ascii="Palatino" w:hAnsi="Palatino"/>
          <w:sz w:val="20"/>
        </w:rPr>
        <w:t>2014</w:t>
      </w:r>
      <w:r>
        <w:rPr>
          <w:rFonts w:ascii="Palatino" w:hAnsi="Palatino"/>
          <w:sz w:val="20"/>
        </w:rPr>
        <w:tab/>
        <w:t>Program chair and coordinator for New Directions in Music Education conference series, Michigan State University, East Lansing (1997, 2000, 2003, 2005, 2007</w:t>
      </w:r>
      <w:r w:rsidR="00D16D2F">
        <w:rPr>
          <w:rFonts w:ascii="Palatino" w:hAnsi="Palatino"/>
          <w:sz w:val="20"/>
        </w:rPr>
        <w:t>, 2011</w:t>
      </w:r>
      <w:r w:rsidR="00E97DAE">
        <w:rPr>
          <w:rFonts w:ascii="Palatino" w:hAnsi="Palatino"/>
          <w:sz w:val="20"/>
        </w:rPr>
        <w:t>, 2014</w:t>
      </w:r>
      <w:r>
        <w:rPr>
          <w:rFonts w:ascii="Palatino" w:hAnsi="Palatino"/>
          <w:sz w:val="20"/>
        </w:rPr>
        <w:t>).</w:t>
      </w:r>
    </w:p>
    <w:p w14:paraId="6D7E2CF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C8EE229" w14:textId="6354555E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1997-2002</w:t>
      </w:r>
      <w:r>
        <w:rPr>
          <w:rFonts w:ascii="Palatino" w:hAnsi="Palatino"/>
          <w:sz w:val="20"/>
        </w:rPr>
        <w:tab/>
        <w:t>Coordinator of research poster sessions at the Midwestern Conference on School Vocal and Instrumental Music (Michigan’s statewi</w:t>
      </w:r>
      <w:r w:rsidR="00E97DAE">
        <w:rPr>
          <w:rFonts w:ascii="Palatino" w:hAnsi="Palatino"/>
          <w:sz w:val="20"/>
        </w:rPr>
        <w:t>de music education conference</w:t>
      </w:r>
      <w:r>
        <w:rPr>
          <w:rFonts w:ascii="Palatino" w:hAnsi="Palatino"/>
          <w:sz w:val="20"/>
        </w:rPr>
        <w:t>)</w:t>
      </w:r>
      <w:r w:rsidR="00E97DAE">
        <w:rPr>
          <w:rFonts w:ascii="Palatino" w:hAnsi="Palatino"/>
          <w:sz w:val="20"/>
        </w:rPr>
        <w:t>.</w:t>
      </w:r>
    </w:p>
    <w:p w14:paraId="3086F2D2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41E3768" w14:textId="7B643E1B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  <w:t>Author of a brochure on the benefits of music education, which was distributed statewide by the Michigan School Band and Orchestra Association (MSBOA). Was made an honorary member of MSBOA.</w:t>
      </w:r>
    </w:p>
    <w:p w14:paraId="564077CE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24110AD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1994</w:t>
      </w:r>
      <w:r>
        <w:rPr>
          <w:rFonts w:ascii="Palatino" w:hAnsi="Palatino"/>
          <w:sz w:val="20"/>
        </w:rPr>
        <w:tab/>
        <w:t xml:space="preserve">Consultant for an in-school, nationwide assessment of Metropolitan Opera Guild’s “Creating Original Opera” program. Contracted by </w:t>
      </w:r>
      <w:proofErr w:type="spellStart"/>
      <w:r>
        <w:rPr>
          <w:rFonts w:ascii="Palatino" w:hAnsi="Palatino"/>
          <w:sz w:val="20"/>
        </w:rPr>
        <w:t>Dennie</w:t>
      </w:r>
      <w:proofErr w:type="spellEnd"/>
      <w:r>
        <w:rPr>
          <w:rFonts w:ascii="Palatino" w:hAnsi="Palatino"/>
          <w:sz w:val="20"/>
        </w:rPr>
        <w:t xml:space="preserve"> Wolf of Harvard University’s Graduate School of Education to conduct the assessment.</w:t>
      </w:r>
    </w:p>
    <w:p w14:paraId="15297379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723FAC64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1993-94</w:t>
      </w:r>
      <w:r>
        <w:rPr>
          <w:rFonts w:ascii="Palatino" w:hAnsi="Palatino"/>
          <w:sz w:val="20"/>
        </w:rPr>
        <w:tab/>
        <w:t>Representative of Ohio teacher education institutions on the Ohio Department of Education’s Arts Education Advisory Committee.</w:t>
      </w:r>
    </w:p>
    <w:p w14:paraId="0FC57B75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261DE630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44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1993</w:t>
      </w:r>
      <w:r>
        <w:rPr>
          <w:rFonts w:ascii="Palatino" w:hAnsi="Palatino"/>
          <w:sz w:val="20"/>
        </w:rPr>
        <w:tab/>
        <w:t>Served as one of three reviewers for American proposals for presentations and performances at the 1994 International Society for Music Education conference, Tampa.</w:t>
      </w:r>
    </w:p>
    <w:p w14:paraId="64147921" w14:textId="77777777" w:rsidR="007A5436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5FA868A" w14:textId="72A28D9C" w:rsidR="006E015B" w:rsidRDefault="007A5436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1992-93</w:t>
      </w:r>
      <w:r>
        <w:rPr>
          <w:rFonts w:ascii="Palatino" w:hAnsi="Palatino"/>
          <w:sz w:val="20"/>
        </w:rPr>
        <w:tab/>
        <w:t>Fine arts consultant to Cleveland Public Schools’ Vision 21, a project to improve educational opportunities in Cleveland’s schools.</w:t>
      </w:r>
    </w:p>
    <w:p w14:paraId="611F8199" w14:textId="77777777" w:rsidR="00D91CFE" w:rsidRDefault="00D91CF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10BBA207" w14:textId="77777777" w:rsidR="00D91CFE" w:rsidRDefault="00D91CFE">
      <w:pPr>
        <w:tabs>
          <w:tab w:val="clear" w:pos="720"/>
          <w:tab w:val="left" w:pos="400"/>
          <w:tab w:val="left" w:pos="1580"/>
          <w:tab w:val="left" w:pos="1620"/>
          <w:tab w:val="left" w:pos="1800"/>
          <w:tab w:val="left" w:pos="2000"/>
          <w:tab w:val="left" w:pos="22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8B72863" w14:textId="22291D15" w:rsidR="007A5436" w:rsidRPr="00BF6236" w:rsidRDefault="007A5436" w:rsidP="00BF6236">
      <w:pPr>
        <w:widowControl/>
        <w:tabs>
          <w:tab w:val="clear" w:pos="720"/>
          <w:tab w:val="clear" w:pos="1440"/>
          <w:tab w:val="clear" w:pos="7200"/>
        </w:tabs>
        <w:autoSpaceDE/>
        <w:autoSpaceDN/>
        <w:adjustRightInd/>
        <w:spacing w:line="240" w:lineRule="auto"/>
        <w:ind w:right="0"/>
        <w:rPr>
          <w:rFonts w:ascii="Palatino" w:hAnsi="Palatino"/>
          <w:sz w:val="20"/>
        </w:rPr>
      </w:pPr>
      <w:r>
        <w:rPr>
          <w:rFonts w:ascii="Poppl-Laudatio BoldCondensed" w:hAnsi="Poppl-Laudatio BoldCondensed"/>
        </w:rPr>
        <w:t>Ph.D. Dissertations Chaired</w:t>
      </w:r>
    </w:p>
    <w:p w14:paraId="05953602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right="0"/>
        <w:rPr>
          <w:rFonts w:ascii="Palatino" w:hAnsi="Palatino"/>
          <w:sz w:val="20"/>
        </w:rPr>
      </w:pPr>
    </w:p>
    <w:p w14:paraId="4845AE9D" w14:textId="77777777" w:rsidR="00071C75" w:rsidRPr="00071C75" w:rsidRDefault="00071C75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2010</w:t>
      </w: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sz w:val="20"/>
        </w:rPr>
        <w:t>Randles</w:t>
      </w:r>
      <w:proofErr w:type="spellEnd"/>
      <w:r>
        <w:rPr>
          <w:rFonts w:ascii="Palatino" w:hAnsi="Palatino"/>
          <w:sz w:val="20"/>
        </w:rPr>
        <w:t xml:space="preserve">, Clinton A. </w:t>
      </w:r>
      <w:r>
        <w:rPr>
          <w:rFonts w:ascii="Palatino" w:hAnsi="Palatino"/>
          <w:i/>
          <w:sz w:val="20"/>
        </w:rPr>
        <w:t>Creative identity in music teaching and learning.</w:t>
      </w:r>
    </w:p>
    <w:p w14:paraId="3448863E" w14:textId="77777777" w:rsidR="00071C75" w:rsidRDefault="00071C75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D52BDC1" w14:textId="473C071E" w:rsidR="00071C75" w:rsidRDefault="00071C75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2008</w:t>
      </w: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sz w:val="20"/>
        </w:rPr>
        <w:t>Garberich</w:t>
      </w:r>
      <w:proofErr w:type="spellEnd"/>
      <w:r>
        <w:rPr>
          <w:rFonts w:ascii="Palatino" w:hAnsi="Palatino"/>
          <w:sz w:val="20"/>
        </w:rPr>
        <w:t xml:space="preserve">, Mark D. </w:t>
      </w:r>
      <w:r w:rsidRPr="00071C75">
        <w:rPr>
          <w:rFonts w:ascii="Palatino" w:hAnsi="Palatino"/>
          <w:i/>
          <w:sz w:val="20"/>
        </w:rPr>
        <w:t>The nature of inspiration in artistic creativity.</w:t>
      </w:r>
    </w:p>
    <w:p w14:paraId="4A468F05" w14:textId="77777777" w:rsidR="00071C75" w:rsidRDefault="00071C75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FE9A0F7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1998</w:t>
      </w:r>
      <w:r>
        <w:rPr>
          <w:rFonts w:ascii="Palatino" w:hAnsi="Palatino"/>
          <w:sz w:val="20"/>
        </w:rPr>
        <w:tab/>
        <w:t xml:space="preserve">Snow, Sandra L. </w:t>
      </w:r>
      <w:r>
        <w:rPr>
          <w:rFonts w:ascii="Palatino" w:hAnsi="Palatino"/>
          <w:i/>
          <w:sz w:val="20"/>
        </w:rPr>
        <w:t>Rehearsing in the choral context: A qualitative examination of undergraduate conductor/teacher planning processes and relationships to emergent pedagogical knowledge evidenced in teaching.</w:t>
      </w:r>
    </w:p>
    <w:p w14:paraId="10D0D7A9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36EE1D27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1997</w:t>
      </w:r>
      <w:r>
        <w:rPr>
          <w:rFonts w:ascii="Palatino" w:hAnsi="Palatino"/>
          <w:sz w:val="20"/>
        </w:rPr>
        <w:tab/>
        <w:t xml:space="preserve">Salinas-Stauffer, Monique. </w:t>
      </w:r>
      <w:r>
        <w:rPr>
          <w:rFonts w:ascii="Palatino" w:hAnsi="Palatino"/>
          <w:i/>
          <w:sz w:val="20"/>
        </w:rPr>
        <w:t xml:space="preserve">Works and worlds of art: The philosophy of Nicholas </w:t>
      </w:r>
      <w:proofErr w:type="spellStart"/>
      <w:r>
        <w:rPr>
          <w:rFonts w:ascii="Palatino" w:hAnsi="Palatino"/>
          <w:i/>
          <w:sz w:val="20"/>
        </w:rPr>
        <w:t>Wolterstorff</w:t>
      </w:r>
      <w:proofErr w:type="spellEnd"/>
      <w:r>
        <w:rPr>
          <w:rFonts w:ascii="Palatino" w:hAnsi="Palatino"/>
          <w:i/>
          <w:sz w:val="20"/>
        </w:rPr>
        <w:t xml:space="preserve"> and its implications for music education.</w:t>
      </w:r>
    </w:p>
    <w:p w14:paraId="67E121D4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2DBB8DA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sz w:val="20"/>
        </w:rPr>
        <w:t>Auh</w:t>
      </w:r>
      <w:proofErr w:type="spellEnd"/>
      <w:r>
        <w:rPr>
          <w:rFonts w:ascii="Palatino" w:hAnsi="Palatino"/>
          <w:sz w:val="20"/>
        </w:rPr>
        <w:t xml:space="preserve">, Myung-Sook. </w:t>
      </w:r>
      <w:r>
        <w:rPr>
          <w:rFonts w:ascii="Palatino" w:hAnsi="Palatino"/>
          <w:i/>
          <w:sz w:val="20"/>
        </w:rPr>
        <w:t>Prediction of musical creativity in composition among selected variables for upper elementary students.</w:t>
      </w:r>
      <w:r>
        <w:rPr>
          <w:rFonts w:ascii="Palatino" w:hAnsi="Palatino"/>
          <w:sz w:val="20"/>
        </w:rPr>
        <w:t xml:space="preserve"> (A paper based on this dissertation was one of only 25 worldwide to be accepted for presentation at the International Society for Music Education’s Biennial </w:t>
      </w:r>
      <w:r>
        <w:rPr>
          <w:rFonts w:ascii="Palatino" w:hAnsi="Palatino"/>
          <w:sz w:val="20"/>
        </w:rPr>
        <w:lastRenderedPageBreak/>
        <w:t>Research Seminar, Rome, Italy.)</w:t>
      </w:r>
    </w:p>
    <w:p w14:paraId="024F602F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</w:p>
    <w:p w14:paraId="3A29AE83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1995</w:t>
      </w:r>
      <w:r>
        <w:rPr>
          <w:rFonts w:ascii="Palatino" w:hAnsi="Palatino"/>
          <w:sz w:val="20"/>
        </w:rPr>
        <w:tab/>
        <w:t xml:space="preserve">Taylor, Mark L. </w:t>
      </w:r>
      <w:r>
        <w:rPr>
          <w:rFonts w:ascii="Palatino" w:hAnsi="Palatino"/>
          <w:i/>
          <w:sz w:val="20"/>
        </w:rPr>
        <w:t>The implications of the biblical references to music for music education in evangelical Christian schools.</w:t>
      </w:r>
    </w:p>
    <w:p w14:paraId="6C189D59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0759544D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1992</w:t>
      </w:r>
      <w:r>
        <w:rPr>
          <w:rFonts w:ascii="Palatino" w:hAnsi="Palatino"/>
          <w:sz w:val="20"/>
        </w:rPr>
        <w:tab/>
        <w:t xml:space="preserve">Laycock, Randolph P. </w:t>
      </w:r>
      <w:r>
        <w:rPr>
          <w:rFonts w:ascii="Palatino" w:hAnsi="Palatino"/>
          <w:i/>
          <w:sz w:val="20"/>
        </w:rPr>
        <w:t xml:space="preserve">The relationship of musical experience, music aptitude, </w:t>
      </w:r>
      <w:proofErr w:type="spellStart"/>
      <w:r>
        <w:rPr>
          <w:rFonts w:ascii="Palatino" w:hAnsi="Palatino"/>
          <w:i/>
          <w:sz w:val="20"/>
        </w:rPr>
        <w:t>self concept</w:t>
      </w:r>
      <w:proofErr w:type="spellEnd"/>
      <w:r>
        <w:rPr>
          <w:rFonts w:ascii="Palatino" w:hAnsi="Palatino"/>
          <w:i/>
          <w:sz w:val="20"/>
        </w:rPr>
        <w:t xml:space="preserve">, age, and academic achievement to the musical </w:t>
      </w:r>
      <w:proofErr w:type="gramStart"/>
      <w:r>
        <w:rPr>
          <w:rFonts w:ascii="Palatino" w:hAnsi="Palatino"/>
          <w:i/>
          <w:sz w:val="20"/>
        </w:rPr>
        <w:t>problem solving</w:t>
      </w:r>
      <w:proofErr w:type="gramEnd"/>
      <w:r>
        <w:rPr>
          <w:rFonts w:ascii="Palatino" w:hAnsi="Palatino"/>
          <w:i/>
          <w:sz w:val="20"/>
        </w:rPr>
        <w:t xml:space="preserve"> abilities of high school students.</w:t>
      </w:r>
    </w:p>
    <w:p w14:paraId="0903AFEB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D8088B5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1992</w:t>
      </w: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sz w:val="20"/>
        </w:rPr>
        <w:t>Venesile</w:t>
      </w:r>
      <w:proofErr w:type="spellEnd"/>
      <w:r>
        <w:rPr>
          <w:rFonts w:ascii="Palatino" w:hAnsi="Palatino"/>
          <w:sz w:val="20"/>
        </w:rPr>
        <w:t xml:space="preserve">, John A. </w:t>
      </w:r>
      <w:r>
        <w:rPr>
          <w:rFonts w:ascii="Palatino" w:hAnsi="Palatino"/>
          <w:i/>
          <w:sz w:val="20"/>
        </w:rPr>
        <w:t>The relationships among personality characteristics, self-esteem, and music teaching behaviors in prospective elementary classroom teachers.</w:t>
      </w:r>
    </w:p>
    <w:p w14:paraId="77098CC0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44698B79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  <w:t xml:space="preserve">Lane, </w:t>
      </w:r>
      <w:proofErr w:type="spellStart"/>
      <w:r>
        <w:rPr>
          <w:rFonts w:ascii="Palatino" w:hAnsi="Palatino"/>
          <w:sz w:val="20"/>
        </w:rPr>
        <w:t>Deforia</w:t>
      </w:r>
      <w:proofErr w:type="spellEnd"/>
      <w:r>
        <w:rPr>
          <w:rFonts w:ascii="Palatino" w:hAnsi="Palatino"/>
          <w:sz w:val="20"/>
        </w:rPr>
        <w:t xml:space="preserve"> L. </w:t>
      </w:r>
      <w:r>
        <w:rPr>
          <w:rFonts w:ascii="Palatino" w:hAnsi="Palatino"/>
          <w:i/>
          <w:sz w:val="20"/>
        </w:rPr>
        <w:t>The effect of a single music therapy session on hospitalized children as measured by Salivary Immunoglobulin A, speech pause time, and a patient opinion Likert scale.</w:t>
      </w:r>
    </w:p>
    <w:p w14:paraId="20188630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7E0A21F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1991</w:t>
      </w:r>
      <w:r>
        <w:rPr>
          <w:rFonts w:ascii="Palatino" w:hAnsi="Palatino"/>
          <w:sz w:val="20"/>
        </w:rPr>
        <w:tab/>
        <w:t xml:space="preserve">Levi, Raymond G. </w:t>
      </w:r>
      <w:r>
        <w:rPr>
          <w:rFonts w:ascii="Palatino" w:hAnsi="Palatino"/>
          <w:i/>
          <w:sz w:val="20"/>
        </w:rPr>
        <w:t>A field investigation of the composing processes used by second grade children creating original language and music pieces.</w:t>
      </w:r>
    </w:p>
    <w:p w14:paraId="2FB8726E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520AA067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1990</w:t>
      </w:r>
      <w:r>
        <w:rPr>
          <w:rFonts w:ascii="Palatino" w:hAnsi="Palatino"/>
          <w:sz w:val="20"/>
        </w:rPr>
        <w:tab/>
        <w:t xml:space="preserve">Reinhardt, Deborah A. </w:t>
      </w:r>
      <w:r>
        <w:rPr>
          <w:rFonts w:ascii="Palatino" w:hAnsi="Palatino"/>
          <w:i/>
          <w:sz w:val="20"/>
        </w:rPr>
        <w:t>The effect of repeated composition experience on the tonal structure of fifth-grade children’s musical compositions.</w:t>
      </w:r>
    </w:p>
    <w:p w14:paraId="7CB88354" w14:textId="77777777" w:rsidR="007A5436" w:rsidRDefault="007A54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sz w:val="20"/>
        </w:rPr>
      </w:pPr>
    </w:p>
    <w:p w14:paraId="64FB9AF2" w14:textId="1E4D6900" w:rsidR="00052DFE" w:rsidRPr="00BF6236" w:rsidRDefault="007A5436" w:rsidP="00BF6236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left="1440" w:hanging="1080"/>
        <w:jc w:val="both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1986</w:t>
      </w:r>
      <w:r>
        <w:rPr>
          <w:rFonts w:ascii="Palatino" w:hAnsi="Palatino"/>
          <w:sz w:val="20"/>
        </w:rPr>
        <w:tab/>
        <w:t xml:space="preserve">Hepler, Lowell E. </w:t>
      </w:r>
      <w:r>
        <w:rPr>
          <w:rFonts w:ascii="Palatino" w:hAnsi="Palatino"/>
          <w:i/>
          <w:sz w:val="20"/>
        </w:rPr>
        <w:t>The measurement of teacher/student interaction in private music lessons and its relation to teacher field dependence/field independence.</w:t>
      </w:r>
    </w:p>
    <w:p w14:paraId="2374190C" w14:textId="4425558B" w:rsidR="00052DFE" w:rsidRDefault="00052DFE">
      <w:pPr>
        <w:tabs>
          <w:tab w:val="clear" w:pos="720"/>
          <w:tab w:val="left" w:pos="360"/>
          <w:tab w:val="left" w:pos="400"/>
          <w:tab w:val="left" w:pos="1580"/>
          <w:tab w:val="left" w:pos="1620"/>
          <w:tab w:val="left" w:pos="1800"/>
          <w:tab w:val="left" w:pos="2000"/>
          <w:tab w:val="left" w:pos="2160"/>
          <w:tab w:val="left" w:pos="2200"/>
          <w:tab w:val="left" w:pos="2340"/>
          <w:tab w:val="left" w:pos="2700"/>
        </w:tabs>
        <w:spacing w:line="240" w:lineRule="atLeast"/>
        <w:ind w:right="0"/>
        <w:rPr>
          <w:rFonts w:ascii="Palatino" w:hAnsi="Palatino"/>
          <w:sz w:val="20"/>
        </w:rPr>
      </w:pPr>
    </w:p>
    <w:sectPr w:rsidR="00052DFE" w:rsidSect="007A5436">
      <w:headerReference w:type="default" r:id="rId11"/>
      <w:type w:val="continuous"/>
      <w:pgSz w:w="12240" w:h="15840"/>
      <w:pgMar w:top="245" w:right="1267" w:bottom="245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4AE2" w14:textId="77777777" w:rsidR="00853635" w:rsidRDefault="00853635">
      <w:pPr>
        <w:spacing w:line="240" w:lineRule="auto"/>
      </w:pPr>
      <w:r>
        <w:separator/>
      </w:r>
    </w:p>
  </w:endnote>
  <w:endnote w:type="continuationSeparator" w:id="0">
    <w:p w14:paraId="178525DA" w14:textId="77777777" w:rsidR="00853635" w:rsidRDefault="00853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Century Schlbk">
    <w:altName w:val="Century School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oppl-Laudatio BoldCondense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oppl-Laudatio LightCondense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 Garde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9D13" w14:textId="77777777" w:rsidR="00CB1978" w:rsidRDefault="00CB1978">
    <w:pPr>
      <w:pStyle w:val="Footer"/>
      <w:tabs>
        <w:tab w:val="clear" w:pos="720"/>
        <w:tab w:val="clear" w:pos="1440"/>
        <w:tab w:val="clear" w:pos="7200"/>
      </w:tabs>
      <w:ind w:left="180" w:right="1580"/>
      <w:jc w:val="left"/>
    </w:pPr>
  </w:p>
  <w:p w14:paraId="588ED152" w14:textId="77777777" w:rsidR="00CB1978" w:rsidRDefault="00CB1978">
    <w:pPr>
      <w:pStyle w:val="Footer"/>
      <w:tabs>
        <w:tab w:val="clear" w:pos="720"/>
        <w:tab w:val="clear" w:pos="1440"/>
        <w:tab w:val="clear" w:pos="7200"/>
      </w:tabs>
      <w:ind w:left="180" w:right="158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9A24" w14:textId="77777777" w:rsidR="00853635" w:rsidRDefault="00853635">
      <w:pPr>
        <w:spacing w:line="240" w:lineRule="auto"/>
      </w:pPr>
      <w:r>
        <w:separator/>
      </w:r>
    </w:p>
  </w:footnote>
  <w:footnote w:type="continuationSeparator" w:id="0">
    <w:p w14:paraId="0BA6A174" w14:textId="77777777" w:rsidR="00853635" w:rsidRDefault="00853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ED91" w14:textId="77777777" w:rsidR="00CB1978" w:rsidRDefault="00CB1978">
    <w:pPr>
      <w:pStyle w:val="Header"/>
      <w:ind w:right="1580"/>
      <w:jc w:val="left"/>
    </w:pPr>
  </w:p>
  <w:p w14:paraId="77FF9516" w14:textId="77777777" w:rsidR="00CB1978" w:rsidRDefault="00CB1978">
    <w:pPr>
      <w:pStyle w:val="Header"/>
      <w:ind w:right="1580"/>
      <w:jc w:val="left"/>
    </w:pPr>
  </w:p>
  <w:p w14:paraId="23075CCA" w14:textId="77777777" w:rsidR="00CB1978" w:rsidRDefault="00CB1978">
    <w:pPr>
      <w:pStyle w:val="Header"/>
      <w:ind w:right="15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3B70" w14:textId="77777777" w:rsidR="00CB1978" w:rsidRDefault="00CB1978">
    <w:pPr>
      <w:pStyle w:val="Header"/>
      <w:ind w:right="158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6107" w14:textId="77777777" w:rsidR="00CB1978" w:rsidRDefault="00CB1978">
    <w:pPr>
      <w:pStyle w:val="Header"/>
      <w:ind w:right="1580"/>
      <w:jc w:val="left"/>
    </w:pPr>
  </w:p>
  <w:p w14:paraId="5ABC3C1B" w14:textId="77777777" w:rsidR="00CB1978" w:rsidRDefault="00CB1978">
    <w:pPr>
      <w:pStyle w:val="Header"/>
      <w:ind w:right="1580"/>
      <w:jc w:val="left"/>
    </w:pPr>
  </w:p>
  <w:p w14:paraId="025ACDAD" w14:textId="77777777" w:rsidR="00CB1978" w:rsidRDefault="00CB1978">
    <w:pPr>
      <w:pStyle w:val="Header"/>
      <w:rPr>
        <w:rFonts w:ascii="Palatino" w:hAnsi="Palatino"/>
        <w:sz w:val="20"/>
      </w:rPr>
    </w:pPr>
    <w:r>
      <w:rPr>
        <w:rFonts w:ascii="Palatino" w:hAnsi="Palatino"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3581"/>
    <w:multiLevelType w:val="hybridMultilevel"/>
    <w:tmpl w:val="A72260B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347F2D6E"/>
    <w:multiLevelType w:val="hybridMultilevel"/>
    <w:tmpl w:val="95C41B24"/>
    <w:lvl w:ilvl="0" w:tplc="273CFD5A">
      <w:start w:val="200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2089A"/>
    <w:multiLevelType w:val="hybridMultilevel"/>
    <w:tmpl w:val="661EF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3282F"/>
    <w:multiLevelType w:val="hybridMultilevel"/>
    <w:tmpl w:val="20AA74F6"/>
    <w:lvl w:ilvl="0" w:tplc="85E4BA9C">
      <w:start w:val="200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3168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4C"/>
    <w:rsid w:val="00000B7E"/>
    <w:rsid w:val="000101BB"/>
    <w:rsid w:val="000113BF"/>
    <w:rsid w:val="00013BAE"/>
    <w:rsid w:val="00015C5C"/>
    <w:rsid w:val="000164B0"/>
    <w:rsid w:val="00024353"/>
    <w:rsid w:val="000264AD"/>
    <w:rsid w:val="00030475"/>
    <w:rsid w:val="000374E5"/>
    <w:rsid w:val="00042A7D"/>
    <w:rsid w:val="00044302"/>
    <w:rsid w:val="00047898"/>
    <w:rsid w:val="000519F8"/>
    <w:rsid w:val="00052DFE"/>
    <w:rsid w:val="00063B4A"/>
    <w:rsid w:val="00071C75"/>
    <w:rsid w:val="00075E1A"/>
    <w:rsid w:val="00077D2E"/>
    <w:rsid w:val="000871E3"/>
    <w:rsid w:val="00090EE0"/>
    <w:rsid w:val="00091A89"/>
    <w:rsid w:val="00093DB8"/>
    <w:rsid w:val="000A16F4"/>
    <w:rsid w:val="000B4671"/>
    <w:rsid w:val="000C1C05"/>
    <w:rsid w:val="000E60AF"/>
    <w:rsid w:val="0010200B"/>
    <w:rsid w:val="001232C5"/>
    <w:rsid w:val="00126EDF"/>
    <w:rsid w:val="00127DD1"/>
    <w:rsid w:val="00132C98"/>
    <w:rsid w:val="0014490D"/>
    <w:rsid w:val="00144A76"/>
    <w:rsid w:val="00146C07"/>
    <w:rsid w:val="00151F9C"/>
    <w:rsid w:val="00155C9D"/>
    <w:rsid w:val="0015622E"/>
    <w:rsid w:val="00157A50"/>
    <w:rsid w:val="00157C67"/>
    <w:rsid w:val="001617AB"/>
    <w:rsid w:val="00163D56"/>
    <w:rsid w:val="001678DC"/>
    <w:rsid w:val="00172DBF"/>
    <w:rsid w:val="00174C76"/>
    <w:rsid w:val="00181FA9"/>
    <w:rsid w:val="001927D3"/>
    <w:rsid w:val="001949D2"/>
    <w:rsid w:val="001A0A5F"/>
    <w:rsid w:val="001C27AB"/>
    <w:rsid w:val="001C7B29"/>
    <w:rsid w:val="001D3E64"/>
    <w:rsid w:val="001E07AF"/>
    <w:rsid w:val="001F4E3D"/>
    <w:rsid w:val="001F68F2"/>
    <w:rsid w:val="002127DA"/>
    <w:rsid w:val="00215FD1"/>
    <w:rsid w:val="00230EA2"/>
    <w:rsid w:val="002314E4"/>
    <w:rsid w:val="00235CA7"/>
    <w:rsid w:val="002376FB"/>
    <w:rsid w:val="00250E16"/>
    <w:rsid w:val="00253893"/>
    <w:rsid w:val="00261622"/>
    <w:rsid w:val="00264452"/>
    <w:rsid w:val="00264E9E"/>
    <w:rsid w:val="002827EF"/>
    <w:rsid w:val="00286999"/>
    <w:rsid w:val="00293034"/>
    <w:rsid w:val="002A3C09"/>
    <w:rsid w:val="002A4086"/>
    <w:rsid w:val="002B38A3"/>
    <w:rsid w:val="002E59E1"/>
    <w:rsid w:val="002F67F5"/>
    <w:rsid w:val="00314FCB"/>
    <w:rsid w:val="003235FD"/>
    <w:rsid w:val="003276B4"/>
    <w:rsid w:val="0033342B"/>
    <w:rsid w:val="003335F0"/>
    <w:rsid w:val="0034164C"/>
    <w:rsid w:val="00341CB0"/>
    <w:rsid w:val="0034240E"/>
    <w:rsid w:val="00361074"/>
    <w:rsid w:val="0036548F"/>
    <w:rsid w:val="00377471"/>
    <w:rsid w:val="003811FB"/>
    <w:rsid w:val="00382196"/>
    <w:rsid w:val="003854D1"/>
    <w:rsid w:val="003855C8"/>
    <w:rsid w:val="003937F0"/>
    <w:rsid w:val="003A6232"/>
    <w:rsid w:val="003B10DD"/>
    <w:rsid w:val="003B292D"/>
    <w:rsid w:val="003C1E95"/>
    <w:rsid w:val="003C2D28"/>
    <w:rsid w:val="003C53E9"/>
    <w:rsid w:val="003D1BA3"/>
    <w:rsid w:val="003D499D"/>
    <w:rsid w:val="003D63EA"/>
    <w:rsid w:val="003E686E"/>
    <w:rsid w:val="003E7474"/>
    <w:rsid w:val="003F18E4"/>
    <w:rsid w:val="004007B9"/>
    <w:rsid w:val="00407E3B"/>
    <w:rsid w:val="00423740"/>
    <w:rsid w:val="004246F0"/>
    <w:rsid w:val="00427B4A"/>
    <w:rsid w:val="00431F7D"/>
    <w:rsid w:val="0043296A"/>
    <w:rsid w:val="00433542"/>
    <w:rsid w:val="004400AC"/>
    <w:rsid w:val="004474CD"/>
    <w:rsid w:val="00452893"/>
    <w:rsid w:val="004568BB"/>
    <w:rsid w:val="0045753E"/>
    <w:rsid w:val="00460331"/>
    <w:rsid w:val="004664C6"/>
    <w:rsid w:val="00467B92"/>
    <w:rsid w:val="00483C44"/>
    <w:rsid w:val="00485B27"/>
    <w:rsid w:val="00492BE4"/>
    <w:rsid w:val="004A05EC"/>
    <w:rsid w:val="004A4D09"/>
    <w:rsid w:val="004B0DD3"/>
    <w:rsid w:val="004B2CB2"/>
    <w:rsid w:val="004C6A07"/>
    <w:rsid w:val="00505D8F"/>
    <w:rsid w:val="005176DC"/>
    <w:rsid w:val="00520D6F"/>
    <w:rsid w:val="0052421F"/>
    <w:rsid w:val="00526AC2"/>
    <w:rsid w:val="005329CF"/>
    <w:rsid w:val="005370A4"/>
    <w:rsid w:val="00544ACE"/>
    <w:rsid w:val="00557CBC"/>
    <w:rsid w:val="005634DB"/>
    <w:rsid w:val="005668EB"/>
    <w:rsid w:val="00570CB5"/>
    <w:rsid w:val="00574852"/>
    <w:rsid w:val="00576658"/>
    <w:rsid w:val="0059309A"/>
    <w:rsid w:val="005B0648"/>
    <w:rsid w:val="005C4218"/>
    <w:rsid w:val="005D2F6E"/>
    <w:rsid w:val="005D7709"/>
    <w:rsid w:val="005E1C51"/>
    <w:rsid w:val="005E5ADF"/>
    <w:rsid w:val="005F178E"/>
    <w:rsid w:val="005F46AF"/>
    <w:rsid w:val="005F5A2C"/>
    <w:rsid w:val="00601EBE"/>
    <w:rsid w:val="0060228A"/>
    <w:rsid w:val="00603AF7"/>
    <w:rsid w:val="00627D05"/>
    <w:rsid w:val="00631785"/>
    <w:rsid w:val="00645600"/>
    <w:rsid w:val="0065178E"/>
    <w:rsid w:val="00653813"/>
    <w:rsid w:val="00653DBD"/>
    <w:rsid w:val="00656C6E"/>
    <w:rsid w:val="00665870"/>
    <w:rsid w:val="006668F2"/>
    <w:rsid w:val="00671AF5"/>
    <w:rsid w:val="00675E59"/>
    <w:rsid w:val="00675FC6"/>
    <w:rsid w:val="00680B71"/>
    <w:rsid w:val="00686B4D"/>
    <w:rsid w:val="00687651"/>
    <w:rsid w:val="006A29EB"/>
    <w:rsid w:val="006A4D15"/>
    <w:rsid w:val="006A5618"/>
    <w:rsid w:val="006C0A1A"/>
    <w:rsid w:val="006C1D63"/>
    <w:rsid w:val="006C7346"/>
    <w:rsid w:val="006C7623"/>
    <w:rsid w:val="006D0068"/>
    <w:rsid w:val="006D06DA"/>
    <w:rsid w:val="006D4BDB"/>
    <w:rsid w:val="006D5E5C"/>
    <w:rsid w:val="006D6524"/>
    <w:rsid w:val="006E015B"/>
    <w:rsid w:val="006F32FA"/>
    <w:rsid w:val="006F6027"/>
    <w:rsid w:val="00700448"/>
    <w:rsid w:val="007232A3"/>
    <w:rsid w:val="00740B0F"/>
    <w:rsid w:val="00743784"/>
    <w:rsid w:val="007454B6"/>
    <w:rsid w:val="0075021D"/>
    <w:rsid w:val="00754B1E"/>
    <w:rsid w:val="00756D66"/>
    <w:rsid w:val="0076004D"/>
    <w:rsid w:val="00760E5E"/>
    <w:rsid w:val="0076601C"/>
    <w:rsid w:val="00774FE3"/>
    <w:rsid w:val="007761A9"/>
    <w:rsid w:val="00783D7C"/>
    <w:rsid w:val="0079206E"/>
    <w:rsid w:val="007A5436"/>
    <w:rsid w:val="007E277C"/>
    <w:rsid w:val="007F589F"/>
    <w:rsid w:val="007F6FDE"/>
    <w:rsid w:val="00801E82"/>
    <w:rsid w:val="00813153"/>
    <w:rsid w:val="0081472E"/>
    <w:rsid w:val="0081542A"/>
    <w:rsid w:val="00824C17"/>
    <w:rsid w:val="00827B99"/>
    <w:rsid w:val="00845E84"/>
    <w:rsid w:val="00847791"/>
    <w:rsid w:val="008534B6"/>
    <w:rsid w:val="00853635"/>
    <w:rsid w:val="0086044C"/>
    <w:rsid w:val="00871C46"/>
    <w:rsid w:val="00887AC1"/>
    <w:rsid w:val="0089143D"/>
    <w:rsid w:val="00891784"/>
    <w:rsid w:val="008A022D"/>
    <w:rsid w:val="008A1BC9"/>
    <w:rsid w:val="008A4A53"/>
    <w:rsid w:val="008A67BF"/>
    <w:rsid w:val="008A77DC"/>
    <w:rsid w:val="008C0A9A"/>
    <w:rsid w:val="008C2346"/>
    <w:rsid w:val="008C3ABE"/>
    <w:rsid w:val="008D3235"/>
    <w:rsid w:val="008E0C52"/>
    <w:rsid w:val="008F265D"/>
    <w:rsid w:val="008F5709"/>
    <w:rsid w:val="008F5797"/>
    <w:rsid w:val="009039BF"/>
    <w:rsid w:val="00904ADC"/>
    <w:rsid w:val="009069E3"/>
    <w:rsid w:val="00917DAF"/>
    <w:rsid w:val="00924DC1"/>
    <w:rsid w:val="0093310E"/>
    <w:rsid w:val="00940DB6"/>
    <w:rsid w:val="00952D60"/>
    <w:rsid w:val="00955145"/>
    <w:rsid w:val="00974588"/>
    <w:rsid w:val="009807A0"/>
    <w:rsid w:val="00985454"/>
    <w:rsid w:val="009A64A0"/>
    <w:rsid w:val="009D4E25"/>
    <w:rsid w:val="009E0FA4"/>
    <w:rsid w:val="009E3D60"/>
    <w:rsid w:val="009F473D"/>
    <w:rsid w:val="00A061E6"/>
    <w:rsid w:val="00A07142"/>
    <w:rsid w:val="00A115C6"/>
    <w:rsid w:val="00A26A58"/>
    <w:rsid w:val="00A27526"/>
    <w:rsid w:val="00A40840"/>
    <w:rsid w:val="00A54CC9"/>
    <w:rsid w:val="00A632C3"/>
    <w:rsid w:val="00A648D8"/>
    <w:rsid w:val="00A657E9"/>
    <w:rsid w:val="00A75C58"/>
    <w:rsid w:val="00A97A3B"/>
    <w:rsid w:val="00A97F95"/>
    <w:rsid w:val="00AA5993"/>
    <w:rsid w:val="00AB6D58"/>
    <w:rsid w:val="00AC2827"/>
    <w:rsid w:val="00AC2DA2"/>
    <w:rsid w:val="00AC3094"/>
    <w:rsid w:val="00AC5BC9"/>
    <w:rsid w:val="00AD0ABA"/>
    <w:rsid w:val="00AD1809"/>
    <w:rsid w:val="00AE43CE"/>
    <w:rsid w:val="00AE4D98"/>
    <w:rsid w:val="00AE6915"/>
    <w:rsid w:val="00AF2BC8"/>
    <w:rsid w:val="00AF764E"/>
    <w:rsid w:val="00B022C2"/>
    <w:rsid w:val="00B054C9"/>
    <w:rsid w:val="00B06475"/>
    <w:rsid w:val="00B156DF"/>
    <w:rsid w:val="00B25A67"/>
    <w:rsid w:val="00B27262"/>
    <w:rsid w:val="00B375CD"/>
    <w:rsid w:val="00B61132"/>
    <w:rsid w:val="00B67033"/>
    <w:rsid w:val="00B70FA8"/>
    <w:rsid w:val="00B7488E"/>
    <w:rsid w:val="00B85E59"/>
    <w:rsid w:val="00B910B6"/>
    <w:rsid w:val="00BA1F6C"/>
    <w:rsid w:val="00BA6473"/>
    <w:rsid w:val="00BB2532"/>
    <w:rsid w:val="00BB4083"/>
    <w:rsid w:val="00BB4939"/>
    <w:rsid w:val="00BB7B02"/>
    <w:rsid w:val="00BC3B25"/>
    <w:rsid w:val="00BD4948"/>
    <w:rsid w:val="00BD5B04"/>
    <w:rsid w:val="00BE1C56"/>
    <w:rsid w:val="00BE6809"/>
    <w:rsid w:val="00BF6236"/>
    <w:rsid w:val="00C03ADD"/>
    <w:rsid w:val="00C06328"/>
    <w:rsid w:val="00C141FB"/>
    <w:rsid w:val="00C14DA7"/>
    <w:rsid w:val="00C2010A"/>
    <w:rsid w:val="00C24FEF"/>
    <w:rsid w:val="00C314BA"/>
    <w:rsid w:val="00C34CA6"/>
    <w:rsid w:val="00C36DB0"/>
    <w:rsid w:val="00C41C49"/>
    <w:rsid w:val="00C717CA"/>
    <w:rsid w:val="00C72D29"/>
    <w:rsid w:val="00C802ED"/>
    <w:rsid w:val="00C94709"/>
    <w:rsid w:val="00C964F6"/>
    <w:rsid w:val="00CA2B6A"/>
    <w:rsid w:val="00CA5E71"/>
    <w:rsid w:val="00CB1978"/>
    <w:rsid w:val="00CB4161"/>
    <w:rsid w:val="00CB5395"/>
    <w:rsid w:val="00CC394D"/>
    <w:rsid w:val="00CC53A5"/>
    <w:rsid w:val="00CD0885"/>
    <w:rsid w:val="00CD1C16"/>
    <w:rsid w:val="00CD2DD3"/>
    <w:rsid w:val="00CD4228"/>
    <w:rsid w:val="00CF6694"/>
    <w:rsid w:val="00CF676C"/>
    <w:rsid w:val="00D07C1A"/>
    <w:rsid w:val="00D1402A"/>
    <w:rsid w:val="00D16D2F"/>
    <w:rsid w:val="00D214A2"/>
    <w:rsid w:val="00D24815"/>
    <w:rsid w:val="00D35301"/>
    <w:rsid w:val="00D35A7E"/>
    <w:rsid w:val="00D458C8"/>
    <w:rsid w:val="00D50BBA"/>
    <w:rsid w:val="00D5402C"/>
    <w:rsid w:val="00D542CF"/>
    <w:rsid w:val="00D56BDC"/>
    <w:rsid w:val="00D60B0E"/>
    <w:rsid w:val="00D60F51"/>
    <w:rsid w:val="00D71FD7"/>
    <w:rsid w:val="00D8589D"/>
    <w:rsid w:val="00D85B94"/>
    <w:rsid w:val="00D8728F"/>
    <w:rsid w:val="00D91CFE"/>
    <w:rsid w:val="00D95CE8"/>
    <w:rsid w:val="00D96A59"/>
    <w:rsid w:val="00DA6A53"/>
    <w:rsid w:val="00DB69BF"/>
    <w:rsid w:val="00DC0124"/>
    <w:rsid w:val="00DC606F"/>
    <w:rsid w:val="00DD2841"/>
    <w:rsid w:val="00DD3DA1"/>
    <w:rsid w:val="00DE6792"/>
    <w:rsid w:val="00DF468E"/>
    <w:rsid w:val="00DF7FA5"/>
    <w:rsid w:val="00E00864"/>
    <w:rsid w:val="00E11974"/>
    <w:rsid w:val="00E17A72"/>
    <w:rsid w:val="00E21655"/>
    <w:rsid w:val="00E22092"/>
    <w:rsid w:val="00E40AF2"/>
    <w:rsid w:val="00E43265"/>
    <w:rsid w:val="00E46D28"/>
    <w:rsid w:val="00E501DB"/>
    <w:rsid w:val="00E5453F"/>
    <w:rsid w:val="00E619E6"/>
    <w:rsid w:val="00E828FF"/>
    <w:rsid w:val="00E93017"/>
    <w:rsid w:val="00E97DAE"/>
    <w:rsid w:val="00EB67A5"/>
    <w:rsid w:val="00EB7648"/>
    <w:rsid w:val="00EC1C47"/>
    <w:rsid w:val="00EC3B87"/>
    <w:rsid w:val="00ED311A"/>
    <w:rsid w:val="00ED48B6"/>
    <w:rsid w:val="00ED609B"/>
    <w:rsid w:val="00EE1DBE"/>
    <w:rsid w:val="00EF3656"/>
    <w:rsid w:val="00F10FC9"/>
    <w:rsid w:val="00F20FB8"/>
    <w:rsid w:val="00F216D3"/>
    <w:rsid w:val="00F31CBA"/>
    <w:rsid w:val="00F4319F"/>
    <w:rsid w:val="00F44D7A"/>
    <w:rsid w:val="00F47E92"/>
    <w:rsid w:val="00F53A7A"/>
    <w:rsid w:val="00F545B2"/>
    <w:rsid w:val="00F72548"/>
    <w:rsid w:val="00F7603F"/>
    <w:rsid w:val="00F83A0F"/>
    <w:rsid w:val="00F86DB5"/>
    <w:rsid w:val="00F86F37"/>
    <w:rsid w:val="00F95146"/>
    <w:rsid w:val="00F96595"/>
    <w:rsid w:val="00FB1A56"/>
    <w:rsid w:val="00FB25F4"/>
    <w:rsid w:val="00FB4FF2"/>
    <w:rsid w:val="00FC1C0A"/>
    <w:rsid w:val="00FC29AE"/>
    <w:rsid w:val="00FE5B7C"/>
    <w:rsid w:val="00FF0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63D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1EBE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adjustRightInd w:val="0"/>
      <w:spacing w:line="320" w:lineRule="atLeast"/>
      <w:ind w:right="180"/>
    </w:pPr>
    <w:rPr>
      <w:rFonts w:ascii="Geneva" w:eastAsia="Times New Roman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EBE"/>
    <w:pPr>
      <w:tabs>
        <w:tab w:val="clear" w:pos="720"/>
        <w:tab w:val="clear" w:pos="1440"/>
        <w:tab w:val="clear" w:pos="7200"/>
      </w:tabs>
      <w:ind w:left="180"/>
      <w:jc w:val="right"/>
    </w:pPr>
  </w:style>
  <w:style w:type="paragraph" w:styleId="Footer">
    <w:name w:val="footer"/>
    <w:basedOn w:val="Normal"/>
    <w:rsid w:val="00601EBE"/>
    <w:pPr>
      <w:jc w:val="center"/>
    </w:pPr>
  </w:style>
  <w:style w:type="paragraph" w:styleId="BlockText">
    <w:name w:val="Block Text"/>
    <w:basedOn w:val="Normal"/>
    <w:rsid w:val="00601EBE"/>
    <w:pPr>
      <w:tabs>
        <w:tab w:val="clear" w:pos="720"/>
        <w:tab w:val="left" w:pos="400"/>
        <w:tab w:val="left" w:pos="1580"/>
        <w:tab w:val="left" w:pos="1620"/>
        <w:tab w:val="left" w:pos="1800"/>
        <w:tab w:val="left" w:pos="1980"/>
        <w:tab w:val="left" w:pos="2200"/>
      </w:tabs>
      <w:spacing w:line="240" w:lineRule="atLeast"/>
      <w:ind w:left="1440" w:hanging="1080"/>
      <w:jc w:val="both"/>
    </w:pPr>
    <w:rPr>
      <w:rFonts w:ascii="New Century Schlbk" w:hAnsi="New Century Schlb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B8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0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5D8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peterrwebster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16</Pages>
  <Words>5822</Words>
  <Characters>36451</Characters>
  <Application>Microsoft Office Word</Application>
  <DocSecurity>0</DocSecurity>
  <Lines>536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Kratus</vt:lpstr>
    </vt:vector>
  </TitlesOfParts>
  <Company>Michigan State University</Company>
  <LinksUpToDate>false</LinksUpToDate>
  <CharactersWithSpaces>42185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Kratus</dc:title>
  <dc:subject/>
  <dc:creator>John Kratus</dc:creator>
  <cp:keywords/>
  <cp:lastModifiedBy>John Kratus</cp:lastModifiedBy>
  <cp:revision>94</cp:revision>
  <cp:lastPrinted>2016-09-12T14:39:00Z</cp:lastPrinted>
  <dcterms:created xsi:type="dcterms:W3CDTF">2016-04-26T11:52:00Z</dcterms:created>
  <dcterms:modified xsi:type="dcterms:W3CDTF">2021-06-21T23:15:00Z</dcterms:modified>
</cp:coreProperties>
</file>